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17"/>
        <w:tblW w:w="15309" w:type="dxa"/>
        <w:tblLook w:val="04A0" w:firstRow="1" w:lastRow="0" w:firstColumn="1" w:lastColumn="0" w:noHBand="0" w:noVBand="1"/>
      </w:tblPr>
      <w:tblGrid>
        <w:gridCol w:w="583"/>
        <w:gridCol w:w="4490"/>
        <w:gridCol w:w="4906"/>
        <w:gridCol w:w="5330"/>
      </w:tblGrid>
      <w:tr w:rsidR="005F7110" w:rsidRPr="006F1DC7" w14:paraId="6665ECBF" w14:textId="77777777" w:rsidTr="005F7110">
        <w:tc>
          <w:tcPr>
            <w:tcW w:w="562" w:type="dxa"/>
            <w:vMerge w:val="restart"/>
          </w:tcPr>
          <w:p w14:paraId="6BAF5390" w14:textId="77777777" w:rsidR="00493713" w:rsidRPr="006F1DC7" w:rsidRDefault="00493713" w:rsidP="00493713">
            <w:pPr>
              <w:widowControl w:val="0"/>
              <w:jc w:val="center"/>
              <w:rPr>
                <w:rFonts w:asciiTheme="minorHAnsi" w:hAnsiTheme="minorHAnsi"/>
                <w:b/>
                <w:bCs/>
                <w:sz w:val="16"/>
                <w:szCs w:val="16"/>
              </w:rPr>
            </w:pPr>
            <w:r w:rsidRPr="006F1DC7">
              <w:rPr>
                <w:rFonts w:asciiTheme="minorHAnsi" w:hAnsiTheme="minorHAnsi"/>
                <w:b/>
                <w:bCs/>
                <w:sz w:val="16"/>
                <w:szCs w:val="16"/>
              </w:rPr>
              <w:t>Key</w:t>
            </w:r>
          </w:p>
          <w:p w14:paraId="4025A51D" w14:textId="77777777" w:rsidR="00493713" w:rsidRPr="006F1DC7" w:rsidRDefault="00493713" w:rsidP="00493713">
            <w:pPr>
              <w:widowControl w:val="0"/>
              <w:jc w:val="center"/>
              <w:rPr>
                <w:rFonts w:asciiTheme="minorHAnsi" w:hAnsiTheme="minorHAnsi"/>
                <w:b/>
                <w:bCs/>
                <w:sz w:val="16"/>
                <w:szCs w:val="16"/>
              </w:rPr>
            </w:pPr>
            <w:r w:rsidRPr="006F1DC7">
              <w:rPr>
                <w:rFonts w:asciiTheme="minorHAnsi" w:hAnsiTheme="minorHAnsi"/>
                <w:b/>
                <w:bCs/>
                <w:sz w:val="16"/>
                <w:szCs w:val="16"/>
              </w:rPr>
              <w:t>Stage 1</w:t>
            </w:r>
          </w:p>
          <w:p w14:paraId="7F3C0F4A" w14:textId="77777777" w:rsidR="00493713" w:rsidRPr="006F1DC7" w:rsidRDefault="00493713" w:rsidP="00493713">
            <w:pPr>
              <w:widowControl w:val="0"/>
              <w:jc w:val="center"/>
              <w:rPr>
                <w:rFonts w:asciiTheme="minorHAnsi" w:hAnsiTheme="minorHAnsi"/>
                <w:b/>
                <w:bCs/>
                <w:sz w:val="16"/>
                <w:szCs w:val="16"/>
              </w:rPr>
            </w:pPr>
          </w:p>
          <w:p w14:paraId="3E238E35" w14:textId="14220158" w:rsidR="00493713" w:rsidRPr="006F1DC7" w:rsidRDefault="006F1DC7" w:rsidP="00493713">
            <w:pPr>
              <w:widowControl w:val="0"/>
              <w:jc w:val="center"/>
              <w:rPr>
                <w:rFonts w:asciiTheme="minorHAnsi" w:hAnsiTheme="minorHAnsi"/>
                <w:b/>
                <w:bCs/>
                <w:sz w:val="16"/>
                <w:szCs w:val="16"/>
              </w:rPr>
            </w:pPr>
            <w:r>
              <w:rPr>
                <w:rFonts w:asciiTheme="minorHAnsi" w:hAnsiTheme="minorHAnsi"/>
                <w:b/>
                <w:bCs/>
                <w:sz w:val="16"/>
                <w:szCs w:val="16"/>
              </w:rPr>
              <w:t>Cycle</w:t>
            </w:r>
            <w:r w:rsidR="00493713" w:rsidRPr="006F1DC7">
              <w:rPr>
                <w:rFonts w:asciiTheme="minorHAnsi" w:hAnsiTheme="minorHAnsi"/>
                <w:b/>
                <w:bCs/>
                <w:sz w:val="16"/>
                <w:szCs w:val="16"/>
              </w:rPr>
              <w:t xml:space="preserve"> A</w:t>
            </w:r>
          </w:p>
          <w:p w14:paraId="751358B3"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auto"/>
          </w:tcPr>
          <w:p w14:paraId="023EB5E1" w14:textId="77777777"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rPr>
              <w:t>Autumn A</w:t>
            </w:r>
          </w:p>
        </w:tc>
        <w:tc>
          <w:tcPr>
            <w:tcW w:w="4913" w:type="dxa"/>
            <w:shd w:val="clear" w:color="auto" w:fill="auto"/>
          </w:tcPr>
          <w:p w14:paraId="3AD42D1D" w14:textId="77777777"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rPr>
              <w:t>Spring A</w:t>
            </w:r>
          </w:p>
        </w:tc>
        <w:tc>
          <w:tcPr>
            <w:tcW w:w="5338" w:type="dxa"/>
            <w:shd w:val="clear" w:color="auto" w:fill="auto"/>
          </w:tcPr>
          <w:p w14:paraId="78D38A19" w14:textId="77777777"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rPr>
              <w:t>Summer A</w:t>
            </w:r>
          </w:p>
        </w:tc>
      </w:tr>
      <w:tr w:rsidR="00493713" w:rsidRPr="006F1DC7" w14:paraId="4567F20E" w14:textId="77777777" w:rsidTr="005F7110">
        <w:tc>
          <w:tcPr>
            <w:tcW w:w="562" w:type="dxa"/>
            <w:vMerge/>
          </w:tcPr>
          <w:p w14:paraId="6F384B67"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00B0F0"/>
          </w:tcPr>
          <w:p w14:paraId="5DB19D76" w14:textId="6C1CD650" w:rsidR="00493713" w:rsidRPr="006F1DC7" w:rsidRDefault="00493713" w:rsidP="00493713">
            <w:pPr>
              <w:jc w:val="center"/>
              <w:rPr>
                <w:rFonts w:asciiTheme="minorHAnsi" w:hAnsiTheme="minorHAnsi"/>
                <w:b/>
                <w:sz w:val="16"/>
                <w:szCs w:val="16"/>
              </w:rPr>
            </w:pPr>
            <w:r w:rsidRPr="006F1DC7">
              <w:rPr>
                <w:rFonts w:asciiTheme="minorHAnsi" w:hAnsiTheme="minorHAnsi"/>
                <w:b/>
                <w:sz w:val="16"/>
                <w:szCs w:val="16"/>
              </w:rPr>
              <w:t>Every day materials</w:t>
            </w:r>
            <w:r w:rsidR="00753E04">
              <w:rPr>
                <w:rFonts w:asciiTheme="minorHAnsi" w:hAnsiTheme="minorHAnsi"/>
                <w:b/>
                <w:sz w:val="16"/>
                <w:szCs w:val="16"/>
              </w:rPr>
              <w:t xml:space="preserve"> and their uses</w:t>
            </w:r>
          </w:p>
        </w:tc>
        <w:tc>
          <w:tcPr>
            <w:tcW w:w="4913" w:type="dxa"/>
            <w:shd w:val="clear" w:color="auto" w:fill="FFFF00"/>
          </w:tcPr>
          <w:p w14:paraId="01F29934" w14:textId="3ACB2E08"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highlight w:val="yellow"/>
              </w:rPr>
              <w:t>Animals including Humans</w:t>
            </w:r>
            <w:r w:rsidR="00EF4738">
              <w:rPr>
                <w:rFonts w:asciiTheme="minorHAnsi" w:hAnsiTheme="minorHAnsi"/>
                <w:b/>
                <w:sz w:val="16"/>
                <w:szCs w:val="16"/>
                <w:highlight w:val="yellow"/>
              </w:rPr>
              <w:t xml:space="preserve"> / Living things and their habitats</w:t>
            </w:r>
          </w:p>
        </w:tc>
        <w:tc>
          <w:tcPr>
            <w:tcW w:w="5338" w:type="dxa"/>
            <w:shd w:val="clear" w:color="auto" w:fill="FFFF00"/>
          </w:tcPr>
          <w:p w14:paraId="52EC117E" w14:textId="248C855D"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highlight w:val="yellow"/>
              </w:rPr>
              <w:t>Plants</w:t>
            </w:r>
            <w:r w:rsidR="00EF4738">
              <w:rPr>
                <w:rFonts w:asciiTheme="minorHAnsi" w:hAnsiTheme="minorHAnsi"/>
                <w:b/>
                <w:sz w:val="16"/>
                <w:szCs w:val="16"/>
                <w:highlight w:val="yellow"/>
              </w:rPr>
              <w:t>/ Living things and their habitats</w:t>
            </w:r>
          </w:p>
        </w:tc>
      </w:tr>
      <w:tr w:rsidR="00493713" w:rsidRPr="006F1DC7" w14:paraId="7C0B4DB7" w14:textId="77777777" w:rsidTr="005F7110">
        <w:tc>
          <w:tcPr>
            <w:tcW w:w="562" w:type="dxa"/>
            <w:vMerge/>
            <w:shd w:val="clear" w:color="auto" w:fill="auto"/>
          </w:tcPr>
          <w:p w14:paraId="3FBDE76A"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auto"/>
          </w:tcPr>
          <w:p w14:paraId="54C39CFE" w14:textId="4167A7C3" w:rsidR="00753E04" w:rsidRPr="006F1DC7" w:rsidRDefault="00753E04" w:rsidP="00493713">
            <w:pPr>
              <w:spacing w:after="75"/>
              <w:rPr>
                <w:rFonts w:asciiTheme="minorHAnsi" w:hAnsiTheme="minorHAnsi" w:cs="Arial"/>
                <w:color w:val="0B0C0C"/>
                <w:sz w:val="16"/>
                <w:szCs w:val="16"/>
              </w:rPr>
            </w:pPr>
          </w:p>
          <w:p w14:paraId="5256E4A6"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Distinguish between an object and the material from which it is made</w:t>
            </w:r>
          </w:p>
          <w:p w14:paraId="6A8E90B0"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a variety of everyday materials, including wood, plastic, glass, metal, water, and rock</w:t>
            </w:r>
          </w:p>
          <w:p w14:paraId="7A51AEB7"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simple physical properties of a variety of everyday materials</w:t>
            </w:r>
          </w:p>
          <w:p w14:paraId="0C603A99" w14:textId="77777777" w:rsidR="00753E04" w:rsidRDefault="00493713" w:rsidP="00753E04">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group together a variety of everyday materials on the basis of their simple physical properties</w:t>
            </w:r>
            <w:r w:rsidR="00753E04" w:rsidRPr="006F1DC7">
              <w:rPr>
                <w:rFonts w:asciiTheme="minorHAnsi" w:hAnsiTheme="minorHAnsi" w:cs="Arial"/>
                <w:color w:val="0B0C0C"/>
                <w:sz w:val="16"/>
                <w:szCs w:val="16"/>
              </w:rPr>
              <w:t xml:space="preserve"> </w:t>
            </w:r>
          </w:p>
          <w:p w14:paraId="3F419B8B" w14:textId="632DD87F" w:rsidR="00753E04" w:rsidRPr="006F1DC7" w:rsidRDefault="00753E04" w:rsidP="00753E04">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compare the suitability of a variety of everyday materials, including wood, metal, plastic, glass, brick, rock, paper and cardboard for particular uses</w:t>
            </w:r>
          </w:p>
          <w:p w14:paraId="52F8F026" w14:textId="77777777" w:rsidR="00753E04" w:rsidRPr="006F1DC7" w:rsidRDefault="00753E04" w:rsidP="00753E04">
            <w:pPr>
              <w:spacing w:after="75"/>
              <w:rPr>
                <w:rFonts w:asciiTheme="minorHAnsi" w:hAnsiTheme="minorHAnsi" w:cs="Arial"/>
                <w:color w:val="0B0C0C"/>
                <w:sz w:val="16"/>
                <w:szCs w:val="16"/>
              </w:rPr>
            </w:pPr>
            <w:r w:rsidRPr="006F1DC7">
              <w:rPr>
                <w:rFonts w:asciiTheme="minorHAnsi" w:hAnsiTheme="minorHAnsi" w:cs="Arial"/>
                <w:color w:val="0B0C0C"/>
                <w:sz w:val="16"/>
                <w:szCs w:val="16"/>
              </w:rPr>
              <w:t>Find out how the shapes of solid objects made from some materials can be changed by squashing, bending, twisting and stretching</w:t>
            </w:r>
          </w:p>
          <w:p w14:paraId="2AA88935" w14:textId="77777777" w:rsidR="00493713" w:rsidRPr="006F1DC7" w:rsidRDefault="00493713" w:rsidP="00493713">
            <w:pPr>
              <w:spacing w:after="75"/>
              <w:rPr>
                <w:rFonts w:asciiTheme="minorHAnsi" w:hAnsiTheme="minorHAnsi" w:cs="Arial"/>
                <w:color w:val="0B0C0C"/>
                <w:sz w:val="16"/>
                <w:szCs w:val="16"/>
              </w:rPr>
            </w:pPr>
          </w:p>
          <w:p w14:paraId="1EA4914B" w14:textId="77777777" w:rsidR="00493713" w:rsidRPr="006F1DC7" w:rsidRDefault="00493713" w:rsidP="00493713">
            <w:pPr>
              <w:rPr>
                <w:rFonts w:asciiTheme="minorHAnsi" w:hAnsiTheme="minorHAnsi"/>
                <w:b/>
                <w:sz w:val="16"/>
                <w:szCs w:val="16"/>
                <w:highlight w:val="yellow"/>
              </w:rPr>
            </w:pPr>
          </w:p>
        </w:tc>
        <w:tc>
          <w:tcPr>
            <w:tcW w:w="4913" w:type="dxa"/>
            <w:shd w:val="clear" w:color="auto" w:fill="auto"/>
          </w:tcPr>
          <w:p w14:paraId="2A66B853" w14:textId="77777777" w:rsidR="00493713" w:rsidRPr="006F1DC7" w:rsidRDefault="00493713" w:rsidP="00493713">
            <w:pPr>
              <w:spacing w:after="75"/>
              <w:rPr>
                <w:rFonts w:asciiTheme="minorHAnsi" w:hAnsiTheme="minorHAnsi" w:cs="Arial"/>
                <w:color w:val="0B0C0C"/>
                <w:sz w:val="16"/>
                <w:szCs w:val="16"/>
              </w:rPr>
            </w:pPr>
          </w:p>
          <w:p w14:paraId="604E0AEE" w14:textId="77777777" w:rsidR="00EF4738" w:rsidRDefault="00EF4738" w:rsidP="00493713">
            <w:pPr>
              <w:spacing w:after="75"/>
              <w:rPr>
                <w:rFonts w:asciiTheme="minorHAnsi" w:hAnsiTheme="minorHAnsi" w:cs="Arial"/>
                <w:color w:val="0B0C0C"/>
                <w:sz w:val="16"/>
                <w:szCs w:val="16"/>
              </w:rPr>
            </w:pPr>
            <w:r w:rsidRPr="00EF4738">
              <w:rPr>
                <w:rFonts w:asciiTheme="minorHAnsi" w:hAnsiTheme="minorHAnsi" w:cs="Arial"/>
                <w:color w:val="0B0C0C"/>
                <w:sz w:val="16"/>
                <w:szCs w:val="16"/>
                <w:u w:val="single"/>
              </w:rPr>
              <w:t>Animals including humans</w:t>
            </w:r>
            <w:r>
              <w:rPr>
                <w:rFonts w:asciiTheme="minorHAnsi" w:hAnsiTheme="minorHAnsi" w:cs="Arial"/>
                <w:color w:val="0B0C0C"/>
                <w:sz w:val="16"/>
                <w:szCs w:val="16"/>
              </w:rPr>
              <w:t>:</w:t>
            </w:r>
          </w:p>
          <w:p w14:paraId="41BA05F8" w14:textId="3106789E"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a variety of common animals including fish, amphibians, reptiles, birds and mammals</w:t>
            </w:r>
          </w:p>
          <w:p w14:paraId="1883CF51"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a variety of common animals that are carnivores, herbivores and omnivores</w:t>
            </w:r>
          </w:p>
          <w:p w14:paraId="13B51033" w14:textId="2D063BE1" w:rsidR="00493713"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and compare the structure of a variety of common animals (fish, amphibians, reptiles, birds and mammals including pets)</w:t>
            </w:r>
          </w:p>
          <w:p w14:paraId="63340466" w14:textId="5D9998D7" w:rsidR="00EF4738" w:rsidRDefault="00EF4738" w:rsidP="00493713">
            <w:pPr>
              <w:spacing w:after="75"/>
              <w:rPr>
                <w:rFonts w:asciiTheme="minorHAnsi" w:hAnsiTheme="minorHAnsi" w:cs="Arial"/>
                <w:color w:val="0B0C0C"/>
                <w:sz w:val="16"/>
                <w:szCs w:val="16"/>
              </w:rPr>
            </w:pPr>
          </w:p>
          <w:p w14:paraId="68895D80" w14:textId="540EDD59" w:rsidR="00EF4738" w:rsidRPr="00EF4738" w:rsidRDefault="00EF4738" w:rsidP="00493713">
            <w:pPr>
              <w:spacing w:after="75"/>
              <w:rPr>
                <w:rFonts w:asciiTheme="minorHAnsi" w:hAnsiTheme="minorHAnsi" w:cs="Arial"/>
                <w:color w:val="0B0C0C"/>
                <w:sz w:val="16"/>
                <w:szCs w:val="16"/>
                <w:u w:val="single"/>
              </w:rPr>
            </w:pPr>
            <w:r w:rsidRPr="00EF4738">
              <w:rPr>
                <w:rFonts w:asciiTheme="minorHAnsi" w:hAnsiTheme="minorHAnsi" w:cs="Arial"/>
                <w:color w:val="0B0C0C"/>
                <w:sz w:val="16"/>
                <w:szCs w:val="16"/>
                <w:u w:val="single"/>
              </w:rPr>
              <w:t>Living things and their habitats:</w:t>
            </w:r>
          </w:p>
          <w:p w14:paraId="7CF11CAE" w14:textId="77777777" w:rsidR="00EF4738" w:rsidRPr="006F1DC7" w:rsidRDefault="00EF4738" w:rsidP="00EF4738">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that most living things live in habitats to which they are suited and describe how different habitats provide for the basic needs of different kinds of animals and plants, and how they depend on each other</w:t>
            </w:r>
          </w:p>
          <w:p w14:paraId="243B29BA" w14:textId="7AD94384" w:rsidR="00EF4738" w:rsidRPr="006F1DC7" w:rsidRDefault="00EF4738" w:rsidP="00EF4738">
            <w:pPr>
              <w:rPr>
                <w:rFonts w:asciiTheme="minorHAnsi" w:hAnsiTheme="minorHAnsi"/>
                <w:b/>
                <w:sz w:val="16"/>
                <w:szCs w:val="16"/>
                <w:highlight w:val="yellow"/>
              </w:rPr>
            </w:pPr>
          </w:p>
        </w:tc>
        <w:tc>
          <w:tcPr>
            <w:tcW w:w="5338" w:type="dxa"/>
            <w:shd w:val="clear" w:color="auto" w:fill="auto"/>
          </w:tcPr>
          <w:p w14:paraId="0CBC9D10" w14:textId="77777777" w:rsidR="00493713" w:rsidRPr="006F1DC7" w:rsidRDefault="00493713" w:rsidP="00493713">
            <w:pPr>
              <w:spacing w:after="75"/>
              <w:rPr>
                <w:rFonts w:asciiTheme="minorHAnsi" w:hAnsiTheme="minorHAnsi" w:cs="Arial"/>
                <w:color w:val="0B0C0C"/>
                <w:sz w:val="16"/>
                <w:szCs w:val="16"/>
              </w:rPr>
            </w:pPr>
          </w:p>
          <w:p w14:paraId="6DF0908F" w14:textId="77777777" w:rsidR="00EF4738" w:rsidRPr="00EF4738" w:rsidRDefault="00EF4738" w:rsidP="00493713">
            <w:pPr>
              <w:spacing w:after="75"/>
              <w:rPr>
                <w:rFonts w:asciiTheme="minorHAnsi" w:hAnsiTheme="minorHAnsi" w:cs="Arial"/>
                <w:color w:val="0B0C0C"/>
                <w:sz w:val="16"/>
                <w:szCs w:val="16"/>
                <w:u w:val="single"/>
              </w:rPr>
            </w:pPr>
            <w:r w:rsidRPr="00EF4738">
              <w:rPr>
                <w:rFonts w:asciiTheme="minorHAnsi" w:hAnsiTheme="minorHAnsi" w:cs="Arial"/>
                <w:color w:val="0B0C0C"/>
                <w:sz w:val="16"/>
                <w:szCs w:val="16"/>
                <w:u w:val="single"/>
              </w:rPr>
              <w:t>Plants:</w:t>
            </w:r>
          </w:p>
          <w:p w14:paraId="3AE23625" w14:textId="298EFF9A"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a variety of common wild and garden plants, including deciduous and evergreen trees</w:t>
            </w:r>
          </w:p>
          <w:p w14:paraId="13440049"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describe the basic structure of a variety of common flowering plants, including trees</w:t>
            </w:r>
          </w:p>
          <w:p w14:paraId="32CBB801" w14:textId="77777777"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Observe and describe how seeds and bulbs grow into mature plants</w:t>
            </w:r>
          </w:p>
          <w:p w14:paraId="4C5EBCC7" w14:textId="76223C52" w:rsidR="00493713" w:rsidRDefault="00493713" w:rsidP="00493713">
            <w:pPr>
              <w:spacing w:after="75"/>
              <w:rPr>
                <w:rFonts w:asciiTheme="minorHAnsi" w:hAnsiTheme="minorHAnsi" w:cs="Arial"/>
                <w:color w:val="0B0C0C"/>
                <w:sz w:val="16"/>
                <w:szCs w:val="16"/>
              </w:rPr>
            </w:pPr>
            <w:r w:rsidRPr="00B9116B">
              <w:rPr>
                <w:rFonts w:asciiTheme="minorHAnsi" w:hAnsiTheme="minorHAnsi" w:cs="Arial"/>
                <w:color w:val="0B0C0C"/>
                <w:sz w:val="16"/>
                <w:szCs w:val="16"/>
              </w:rPr>
              <w:t>Find out and describe how plants need water, light and a suitable temperature to grow and stay healthy</w:t>
            </w:r>
          </w:p>
          <w:p w14:paraId="1A70FB05" w14:textId="7B5AB193" w:rsidR="00B9116B" w:rsidRDefault="00B9116B" w:rsidP="00493713">
            <w:pPr>
              <w:spacing w:after="75"/>
              <w:rPr>
                <w:rFonts w:asciiTheme="minorHAnsi" w:hAnsiTheme="minorHAnsi" w:cs="Arial"/>
                <w:color w:val="0B0C0C"/>
                <w:sz w:val="16"/>
                <w:szCs w:val="16"/>
              </w:rPr>
            </w:pPr>
          </w:p>
          <w:p w14:paraId="615B4E89" w14:textId="3EA8BD78" w:rsidR="00B9116B" w:rsidRDefault="00B9116B" w:rsidP="00493713">
            <w:pPr>
              <w:spacing w:after="75"/>
              <w:rPr>
                <w:rFonts w:asciiTheme="minorHAnsi" w:hAnsiTheme="minorHAnsi" w:cs="Arial"/>
                <w:color w:val="0B0C0C"/>
                <w:sz w:val="16"/>
                <w:szCs w:val="16"/>
                <w:u w:val="single"/>
              </w:rPr>
            </w:pPr>
            <w:r>
              <w:rPr>
                <w:rFonts w:asciiTheme="minorHAnsi" w:hAnsiTheme="minorHAnsi" w:cs="Arial"/>
                <w:color w:val="0B0C0C"/>
                <w:sz w:val="16"/>
                <w:szCs w:val="16"/>
                <w:u w:val="single"/>
              </w:rPr>
              <w:t>Living things and their habitats:</w:t>
            </w:r>
          </w:p>
          <w:p w14:paraId="344AA71A" w14:textId="77777777" w:rsidR="00B9116B" w:rsidRPr="006F1DC7" w:rsidRDefault="00B9116B" w:rsidP="00B9116B">
            <w:pPr>
              <w:spacing w:after="75"/>
              <w:rPr>
                <w:rFonts w:asciiTheme="minorHAnsi" w:hAnsiTheme="minorHAnsi" w:cs="Arial"/>
                <w:color w:val="0B0C0C"/>
                <w:sz w:val="16"/>
                <w:szCs w:val="16"/>
              </w:rPr>
            </w:pPr>
            <w:r w:rsidRPr="006F1DC7">
              <w:rPr>
                <w:rFonts w:asciiTheme="minorHAnsi" w:hAnsiTheme="minorHAnsi" w:cs="Arial"/>
                <w:color w:val="0B0C0C"/>
                <w:sz w:val="16"/>
                <w:szCs w:val="16"/>
              </w:rPr>
              <w:t>Explore and compare the differences between things that are living, dead, and things that have never been alive</w:t>
            </w:r>
          </w:p>
          <w:p w14:paraId="64B134B7" w14:textId="77777777" w:rsidR="00B9116B" w:rsidRPr="006F1DC7" w:rsidRDefault="00B9116B" w:rsidP="00B9116B">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a variety of plants and animals in their habitats, including microhabitats</w:t>
            </w:r>
          </w:p>
          <w:p w14:paraId="6A798792" w14:textId="77777777" w:rsidR="00B9116B" w:rsidRPr="00B9116B" w:rsidRDefault="00B9116B" w:rsidP="00493713">
            <w:pPr>
              <w:spacing w:after="75"/>
              <w:rPr>
                <w:rFonts w:asciiTheme="minorHAnsi" w:hAnsiTheme="minorHAnsi" w:cs="Arial"/>
                <w:color w:val="0B0C0C"/>
                <w:sz w:val="16"/>
                <w:szCs w:val="16"/>
              </w:rPr>
            </w:pPr>
          </w:p>
          <w:p w14:paraId="697D03E5" w14:textId="6A59125C" w:rsidR="00493713" w:rsidRPr="006F1DC7" w:rsidRDefault="00493713" w:rsidP="00493713">
            <w:pPr>
              <w:rPr>
                <w:rFonts w:asciiTheme="minorHAnsi" w:hAnsiTheme="minorHAnsi"/>
                <w:b/>
                <w:sz w:val="16"/>
                <w:szCs w:val="16"/>
                <w:highlight w:val="yellow"/>
              </w:rPr>
            </w:pPr>
          </w:p>
        </w:tc>
      </w:tr>
      <w:tr w:rsidR="005F7110" w:rsidRPr="006F1DC7" w14:paraId="033A4699" w14:textId="77777777" w:rsidTr="005F7110">
        <w:tc>
          <w:tcPr>
            <w:tcW w:w="562" w:type="dxa"/>
            <w:vMerge w:val="restart"/>
          </w:tcPr>
          <w:p w14:paraId="58B16A67" w14:textId="77777777" w:rsidR="00493713" w:rsidRPr="006F1DC7" w:rsidRDefault="00493713" w:rsidP="00493713">
            <w:pPr>
              <w:widowControl w:val="0"/>
              <w:jc w:val="center"/>
              <w:rPr>
                <w:rFonts w:asciiTheme="minorHAnsi" w:hAnsiTheme="minorHAnsi"/>
                <w:b/>
                <w:bCs/>
                <w:sz w:val="16"/>
                <w:szCs w:val="16"/>
              </w:rPr>
            </w:pPr>
            <w:r w:rsidRPr="006F1DC7">
              <w:rPr>
                <w:rFonts w:asciiTheme="minorHAnsi" w:hAnsiTheme="minorHAnsi"/>
                <w:b/>
                <w:bCs/>
                <w:sz w:val="16"/>
                <w:szCs w:val="16"/>
              </w:rPr>
              <w:t>Key</w:t>
            </w:r>
          </w:p>
          <w:p w14:paraId="294BD440" w14:textId="77777777" w:rsidR="00493713" w:rsidRPr="006F1DC7" w:rsidRDefault="00493713" w:rsidP="00493713">
            <w:pPr>
              <w:widowControl w:val="0"/>
              <w:jc w:val="center"/>
              <w:rPr>
                <w:rFonts w:asciiTheme="minorHAnsi" w:hAnsiTheme="minorHAnsi"/>
                <w:b/>
                <w:bCs/>
                <w:sz w:val="16"/>
                <w:szCs w:val="16"/>
              </w:rPr>
            </w:pPr>
            <w:r w:rsidRPr="006F1DC7">
              <w:rPr>
                <w:rFonts w:asciiTheme="minorHAnsi" w:hAnsiTheme="minorHAnsi"/>
                <w:b/>
                <w:bCs/>
                <w:sz w:val="16"/>
                <w:szCs w:val="16"/>
              </w:rPr>
              <w:t>Stage 1</w:t>
            </w:r>
          </w:p>
          <w:p w14:paraId="5D1A6521" w14:textId="77777777" w:rsidR="00493713" w:rsidRPr="006F1DC7" w:rsidRDefault="00493713" w:rsidP="00493713">
            <w:pPr>
              <w:widowControl w:val="0"/>
              <w:jc w:val="center"/>
              <w:rPr>
                <w:rFonts w:asciiTheme="minorHAnsi" w:hAnsiTheme="minorHAnsi"/>
                <w:b/>
                <w:bCs/>
                <w:sz w:val="16"/>
                <w:szCs w:val="16"/>
              </w:rPr>
            </w:pPr>
          </w:p>
          <w:p w14:paraId="58A68093" w14:textId="0BFC0819" w:rsidR="00493713" w:rsidRPr="006F1DC7" w:rsidRDefault="006F1DC7" w:rsidP="00493713">
            <w:pPr>
              <w:widowControl w:val="0"/>
              <w:jc w:val="center"/>
              <w:rPr>
                <w:rFonts w:asciiTheme="minorHAnsi" w:hAnsiTheme="minorHAnsi"/>
                <w:b/>
                <w:bCs/>
                <w:sz w:val="16"/>
                <w:szCs w:val="16"/>
              </w:rPr>
            </w:pPr>
            <w:r>
              <w:rPr>
                <w:rFonts w:asciiTheme="minorHAnsi" w:hAnsiTheme="minorHAnsi"/>
                <w:b/>
                <w:bCs/>
                <w:sz w:val="16"/>
                <w:szCs w:val="16"/>
              </w:rPr>
              <w:t>Cycle</w:t>
            </w:r>
            <w:r w:rsidR="00493713" w:rsidRPr="006F1DC7">
              <w:rPr>
                <w:rFonts w:asciiTheme="minorHAnsi" w:hAnsiTheme="minorHAnsi"/>
                <w:b/>
                <w:bCs/>
                <w:sz w:val="16"/>
                <w:szCs w:val="16"/>
              </w:rPr>
              <w:t xml:space="preserve"> B</w:t>
            </w:r>
          </w:p>
          <w:p w14:paraId="069F5C3A"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auto"/>
          </w:tcPr>
          <w:p w14:paraId="2AA1C1DD" w14:textId="77777777"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rPr>
              <w:t>Autumn B</w:t>
            </w:r>
          </w:p>
        </w:tc>
        <w:tc>
          <w:tcPr>
            <w:tcW w:w="4913" w:type="dxa"/>
            <w:shd w:val="clear" w:color="auto" w:fill="auto"/>
          </w:tcPr>
          <w:p w14:paraId="1A96F5E2" w14:textId="77777777" w:rsidR="00493713" w:rsidRPr="006F1DC7" w:rsidRDefault="00493713" w:rsidP="00493713">
            <w:pPr>
              <w:spacing w:after="75"/>
              <w:jc w:val="center"/>
              <w:rPr>
                <w:rFonts w:asciiTheme="minorHAnsi" w:hAnsiTheme="minorHAnsi"/>
                <w:b/>
                <w:sz w:val="16"/>
                <w:szCs w:val="16"/>
                <w:highlight w:val="yellow"/>
              </w:rPr>
            </w:pPr>
            <w:r w:rsidRPr="006F1DC7">
              <w:rPr>
                <w:rFonts w:asciiTheme="minorHAnsi" w:hAnsiTheme="minorHAnsi"/>
                <w:b/>
                <w:sz w:val="16"/>
                <w:szCs w:val="16"/>
              </w:rPr>
              <w:t>Spring B</w:t>
            </w:r>
          </w:p>
        </w:tc>
        <w:tc>
          <w:tcPr>
            <w:tcW w:w="5338" w:type="dxa"/>
            <w:shd w:val="clear" w:color="auto" w:fill="auto"/>
          </w:tcPr>
          <w:p w14:paraId="2C63943A" w14:textId="77777777" w:rsidR="00493713" w:rsidRPr="006F1DC7" w:rsidRDefault="00493713" w:rsidP="00493713">
            <w:pPr>
              <w:jc w:val="center"/>
              <w:rPr>
                <w:rFonts w:asciiTheme="minorHAnsi" w:hAnsiTheme="minorHAnsi"/>
                <w:b/>
                <w:sz w:val="16"/>
                <w:szCs w:val="16"/>
                <w:highlight w:val="yellow"/>
              </w:rPr>
            </w:pPr>
            <w:r w:rsidRPr="006F1DC7">
              <w:rPr>
                <w:rFonts w:asciiTheme="minorHAnsi" w:hAnsiTheme="minorHAnsi"/>
                <w:b/>
                <w:sz w:val="16"/>
                <w:szCs w:val="16"/>
              </w:rPr>
              <w:t>Summer B</w:t>
            </w:r>
          </w:p>
        </w:tc>
      </w:tr>
      <w:tr w:rsidR="00493713" w:rsidRPr="006F1DC7" w14:paraId="4008826C" w14:textId="77777777" w:rsidTr="00EF4738">
        <w:tc>
          <w:tcPr>
            <w:tcW w:w="562" w:type="dxa"/>
            <w:vMerge/>
          </w:tcPr>
          <w:p w14:paraId="6DB300AB"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auto"/>
          </w:tcPr>
          <w:p w14:paraId="072D9CF5" w14:textId="1F2C020B" w:rsidR="00493713" w:rsidRPr="006F1DC7" w:rsidRDefault="00493713" w:rsidP="00493713">
            <w:pPr>
              <w:jc w:val="center"/>
              <w:rPr>
                <w:rFonts w:asciiTheme="minorHAnsi" w:hAnsiTheme="minorHAnsi"/>
                <w:b/>
                <w:sz w:val="16"/>
                <w:szCs w:val="16"/>
                <w:highlight w:val="yellow"/>
              </w:rPr>
            </w:pPr>
          </w:p>
        </w:tc>
        <w:tc>
          <w:tcPr>
            <w:tcW w:w="4913" w:type="dxa"/>
            <w:shd w:val="clear" w:color="auto" w:fill="FFFF00"/>
          </w:tcPr>
          <w:p w14:paraId="7BEB1EB8" w14:textId="5DB90F40" w:rsidR="00493713" w:rsidRPr="006F1DC7" w:rsidRDefault="00B9116B" w:rsidP="00493713">
            <w:pPr>
              <w:spacing w:after="75"/>
              <w:jc w:val="center"/>
              <w:rPr>
                <w:rFonts w:asciiTheme="minorHAnsi" w:hAnsiTheme="minorHAnsi" w:cs="Arial"/>
                <w:color w:val="0B0C0C"/>
                <w:sz w:val="16"/>
                <w:szCs w:val="16"/>
              </w:rPr>
            </w:pPr>
            <w:r>
              <w:rPr>
                <w:rFonts w:asciiTheme="minorHAnsi" w:hAnsiTheme="minorHAnsi"/>
                <w:b/>
                <w:sz w:val="16"/>
                <w:szCs w:val="16"/>
                <w:highlight w:val="yellow"/>
              </w:rPr>
              <w:t>Animals including humans</w:t>
            </w:r>
          </w:p>
        </w:tc>
        <w:tc>
          <w:tcPr>
            <w:tcW w:w="5338" w:type="dxa"/>
            <w:shd w:val="clear" w:color="auto" w:fill="FFFF00"/>
          </w:tcPr>
          <w:p w14:paraId="06067022" w14:textId="3C27F483" w:rsidR="00493713" w:rsidRPr="006F1DC7" w:rsidRDefault="00A76F55" w:rsidP="00493713">
            <w:pPr>
              <w:jc w:val="center"/>
              <w:rPr>
                <w:rFonts w:asciiTheme="minorHAnsi" w:hAnsiTheme="minorHAnsi"/>
                <w:b/>
                <w:sz w:val="16"/>
                <w:szCs w:val="16"/>
                <w:highlight w:val="yellow"/>
              </w:rPr>
            </w:pPr>
            <w:r>
              <w:rPr>
                <w:rFonts w:asciiTheme="minorHAnsi" w:hAnsiTheme="minorHAnsi"/>
                <w:b/>
                <w:sz w:val="16"/>
                <w:szCs w:val="16"/>
                <w:highlight w:val="yellow"/>
              </w:rPr>
              <w:t>Seasonal Changes</w:t>
            </w:r>
            <w:r w:rsidR="005E4334">
              <w:rPr>
                <w:rFonts w:asciiTheme="minorHAnsi" w:hAnsiTheme="minorHAnsi"/>
                <w:b/>
                <w:sz w:val="16"/>
                <w:szCs w:val="16"/>
                <w:highlight w:val="yellow"/>
              </w:rPr>
              <w:t>/ Animals including humans</w:t>
            </w:r>
          </w:p>
        </w:tc>
      </w:tr>
      <w:tr w:rsidR="00493713" w:rsidRPr="006F1DC7" w14:paraId="358F320A" w14:textId="77777777" w:rsidTr="005F7110">
        <w:tc>
          <w:tcPr>
            <w:tcW w:w="562" w:type="dxa"/>
            <w:vMerge/>
            <w:shd w:val="clear" w:color="auto" w:fill="auto"/>
          </w:tcPr>
          <w:p w14:paraId="21803A4F" w14:textId="77777777" w:rsidR="00493713" w:rsidRPr="006F1DC7" w:rsidRDefault="00493713" w:rsidP="00493713">
            <w:pPr>
              <w:widowControl w:val="0"/>
              <w:jc w:val="center"/>
              <w:rPr>
                <w:rFonts w:asciiTheme="minorHAnsi" w:hAnsiTheme="minorHAnsi"/>
                <w:b/>
                <w:bCs/>
                <w:sz w:val="16"/>
                <w:szCs w:val="16"/>
              </w:rPr>
            </w:pPr>
          </w:p>
        </w:tc>
        <w:tc>
          <w:tcPr>
            <w:tcW w:w="4496" w:type="dxa"/>
            <w:shd w:val="clear" w:color="auto" w:fill="auto"/>
          </w:tcPr>
          <w:p w14:paraId="4F49B0B4" w14:textId="77777777" w:rsidR="00493713" w:rsidRPr="006F1DC7" w:rsidRDefault="00493713" w:rsidP="00493713">
            <w:pPr>
              <w:spacing w:after="75"/>
              <w:rPr>
                <w:rFonts w:asciiTheme="minorHAnsi" w:hAnsiTheme="minorHAnsi" w:cs="Arial"/>
                <w:color w:val="0B0C0C"/>
                <w:sz w:val="16"/>
                <w:szCs w:val="16"/>
              </w:rPr>
            </w:pPr>
          </w:p>
          <w:p w14:paraId="4165480A" w14:textId="56B2A9E1" w:rsidR="00493713" w:rsidRPr="006F1DC7" w:rsidRDefault="00EF4738" w:rsidP="00EF4738">
            <w:pPr>
              <w:spacing w:after="75"/>
              <w:rPr>
                <w:rFonts w:asciiTheme="minorHAnsi" w:hAnsiTheme="minorHAnsi"/>
                <w:b/>
                <w:sz w:val="16"/>
                <w:szCs w:val="16"/>
                <w:highlight w:val="yellow"/>
              </w:rPr>
            </w:pPr>
            <w:r>
              <w:rPr>
                <w:rFonts w:asciiTheme="minorHAnsi" w:hAnsiTheme="minorHAnsi"/>
                <w:b/>
                <w:sz w:val="16"/>
                <w:szCs w:val="16"/>
                <w:highlight w:val="yellow"/>
              </w:rPr>
              <w:t>History and Geography focus</w:t>
            </w:r>
          </w:p>
        </w:tc>
        <w:tc>
          <w:tcPr>
            <w:tcW w:w="4913" w:type="dxa"/>
            <w:shd w:val="clear" w:color="auto" w:fill="auto"/>
          </w:tcPr>
          <w:p w14:paraId="65896D8A" w14:textId="77777777" w:rsidR="00493713" w:rsidRPr="006F1DC7" w:rsidRDefault="00493713" w:rsidP="00493713">
            <w:pPr>
              <w:spacing w:after="75"/>
              <w:rPr>
                <w:rFonts w:asciiTheme="minorHAnsi" w:hAnsiTheme="minorHAnsi" w:cs="Arial"/>
                <w:color w:val="0B0C0C"/>
                <w:sz w:val="16"/>
                <w:szCs w:val="16"/>
              </w:rPr>
            </w:pPr>
          </w:p>
          <w:p w14:paraId="20204DCD" w14:textId="32148D39" w:rsidR="00EF4738" w:rsidRDefault="00EF4738" w:rsidP="00EF4738">
            <w:pPr>
              <w:rPr>
                <w:rFonts w:asciiTheme="minorHAnsi" w:hAnsiTheme="minorHAnsi" w:cs="Arial"/>
                <w:color w:val="0B0C0C"/>
                <w:sz w:val="16"/>
                <w:szCs w:val="16"/>
              </w:rPr>
            </w:pPr>
            <w:r w:rsidRPr="006F1DC7">
              <w:rPr>
                <w:rFonts w:asciiTheme="minorHAnsi" w:hAnsiTheme="minorHAnsi" w:cs="Arial"/>
                <w:color w:val="0B0C0C"/>
                <w:sz w:val="16"/>
                <w:szCs w:val="16"/>
              </w:rPr>
              <w:t>Identify, name, draw and label the basic parts of the human body and say which part of the body is associated with each sense</w:t>
            </w:r>
            <w:r w:rsidR="00B9116B">
              <w:rPr>
                <w:rFonts w:asciiTheme="minorHAnsi" w:hAnsiTheme="minorHAnsi" w:cs="Arial"/>
                <w:color w:val="0B0C0C"/>
                <w:sz w:val="16"/>
                <w:szCs w:val="16"/>
              </w:rPr>
              <w:t>.</w:t>
            </w:r>
          </w:p>
          <w:p w14:paraId="597A87BE" w14:textId="4CB65B2A" w:rsidR="00B9116B" w:rsidRDefault="00B9116B" w:rsidP="00EF4738">
            <w:pPr>
              <w:rPr>
                <w:rFonts w:asciiTheme="minorHAnsi" w:hAnsiTheme="minorHAnsi" w:cs="Arial"/>
                <w:color w:val="0B0C0C"/>
                <w:sz w:val="16"/>
                <w:szCs w:val="16"/>
              </w:rPr>
            </w:pPr>
          </w:p>
          <w:p w14:paraId="0AD43D9E" w14:textId="3CDB334E" w:rsidR="00B9116B" w:rsidRDefault="008C60FE" w:rsidP="00EF4738">
            <w:pPr>
              <w:rPr>
                <w:rFonts w:asciiTheme="minorHAnsi" w:hAnsiTheme="minorHAnsi" w:cs="Arial"/>
                <w:color w:val="0B0C0C"/>
                <w:sz w:val="16"/>
                <w:szCs w:val="16"/>
              </w:rPr>
            </w:pPr>
            <w:r>
              <w:rPr>
                <w:rFonts w:asciiTheme="minorHAnsi" w:hAnsiTheme="minorHAnsi" w:cs="Arial"/>
                <w:color w:val="0B0C0C"/>
                <w:sz w:val="16"/>
                <w:szCs w:val="16"/>
              </w:rPr>
              <w:t>Notice that</w:t>
            </w:r>
            <w:r w:rsidR="00B9116B">
              <w:rPr>
                <w:rFonts w:asciiTheme="minorHAnsi" w:hAnsiTheme="minorHAnsi" w:cs="Arial"/>
                <w:color w:val="0B0C0C"/>
                <w:sz w:val="16"/>
                <w:szCs w:val="16"/>
              </w:rPr>
              <w:t xml:space="preserve"> </w:t>
            </w:r>
            <w:bookmarkStart w:id="0" w:name="_GoBack"/>
            <w:bookmarkEnd w:id="0"/>
            <w:r w:rsidR="007416E9">
              <w:rPr>
                <w:rFonts w:asciiTheme="minorHAnsi" w:hAnsiTheme="minorHAnsi" w:cs="Arial"/>
                <w:color w:val="0B0C0C"/>
                <w:sz w:val="16"/>
                <w:szCs w:val="16"/>
              </w:rPr>
              <w:t>humans</w:t>
            </w:r>
            <w:r w:rsidR="00B9116B">
              <w:rPr>
                <w:rFonts w:asciiTheme="minorHAnsi" w:hAnsiTheme="minorHAnsi" w:cs="Arial"/>
                <w:color w:val="0B0C0C"/>
                <w:sz w:val="16"/>
                <w:szCs w:val="16"/>
              </w:rPr>
              <w:t xml:space="preserve"> have </w:t>
            </w:r>
            <w:proofErr w:type="gramStart"/>
            <w:r w:rsidR="00B9116B">
              <w:rPr>
                <w:rFonts w:asciiTheme="minorHAnsi" w:hAnsiTheme="minorHAnsi" w:cs="Arial"/>
                <w:color w:val="0B0C0C"/>
                <w:sz w:val="16"/>
                <w:szCs w:val="16"/>
              </w:rPr>
              <w:t>offspring which</w:t>
            </w:r>
            <w:proofErr w:type="gramEnd"/>
            <w:r w:rsidR="00B9116B">
              <w:rPr>
                <w:rFonts w:asciiTheme="minorHAnsi" w:hAnsiTheme="minorHAnsi" w:cs="Arial"/>
                <w:color w:val="0B0C0C"/>
                <w:sz w:val="16"/>
                <w:szCs w:val="16"/>
              </w:rPr>
              <w:t xml:space="preserve"> grow into adults.</w:t>
            </w:r>
          </w:p>
          <w:p w14:paraId="43FCDA77" w14:textId="5655DC6C" w:rsidR="00B9116B" w:rsidRDefault="00B9116B" w:rsidP="00EF4738">
            <w:pPr>
              <w:rPr>
                <w:rFonts w:asciiTheme="minorHAnsi" w:hAnsiTheme="minorHAnsi" w:cs="Arial"/>
                <w:color w:val="0B0C0C"/>
                <w:sz w:val="16"/>
                <w:szCs w:val="16"/>
              </w:rPr>
            </w:pPr>
          </w:p>
          <w:p w14:paraId="36F6093B" w14:textId="1518D94A" w:rsidR="00B9116B" w:rsidRDefault="00B9116B" w:rsidP="00EF4738">
            <w:pPr>
              <w:rPr>
                <w:rFonts w:asciiTheme="minorHAnsi" w:hAnsiTheme="minorHAnsi" w:cs="Arial"/>
                <w:color w:val="0B0C0C"/>
                <w:sz w:val="16"/>
                <w:szCs w:val="16"/>
              </w:rPr>
            </w:pPr>
            <w:r>
              <w:rPr>
                <w:rFonts w:asciiTheme="minorHAnsi" w:hAnsiTheme="minorHAnsi" w:cs="Arial"/>
                <w:color w:val="0B0C0C"/>
                <w:sz w:val="16"/>
                <w:szCs w:val="16"/>
              </w:rPr>
              <w:t>Find out about and des</w:t>
            </w:r>
            <w:r w:rsidR="008C60FE">
              <w:rPr>
                <w:rFonts w:asciiTheme="minorHAnsi" w:hAnsiTheme="minorHAnsi" w:cs="Arial"/>
                <w:color w:val="0B0C0C"/>
                <w:sz w:val="16"/>
                <w:szCs w:val="16"/>
              </w:rPr>
              <w:t>cribe the basic needs of humans</w:t>
            </w:r>
            <w:r>
              <w:rPr>
                <w:rFonts w:asciiTheme="minorHAnsi" w:hAnsiTheme="minorHAnsi" w:cs="Arial"/>
                <w:color w:val="0B0C0C"/>
                <w:sz w:val="16"/>
                <w:szCs w:val="16"/>
              </w:rPr>
              <w:t>, for survival (water, food and air).</w:t>
            </w:r>
          </w:p>
          <w:p w14:paraId="1255798F" w14:textId="7554BB74" w:rsidR="00EF4738" w:rsidRDefault="00EF4738" w:rsidP="00EF4738">
            <w:pPr>
              <w:rPr>
                <w:rFonts w:asciiTheme="minorHAnsi" w:hAnsiTheme="minorHAnsi" w:cs="Arial"/>
                <w:color w:val="0B0C0C"/>
                <w:sz w:val="16"/>
                <w:szCs w:val="16"/>
              </w:rPr>
            </w:pPr>
          </w:p>
          <w:p w14:paraId="4EA84D99" w14:textId="7B3FFFF7" w:rsidR="008C60FE" w:rsidRDefault="008C60FE" w:rsidP="00EF4738">
            <w:pPr>
              <w:rPr>
                <w:rFonts w:asciiTheme="minorHAnsi" w:hAnsiTheme="minorHAnsi" w:cs="Arial"/>
                <w:color w:val="0B0C0C"/>
                <w:sz w:val="16"/>
                <w:szCs w:val="16"/>
              </w:rPr>
            </w:pPr>
            <w:r>
              <w:rPr>
                <w:rFonts w:asciiTheme="minorHAnsi" w:hAnsiTheme="minorHAnsi" w:cs="Arial"/>
                <w:color w:val="0B0C0C"/>
                <w:sz w:val="16"/>
                <w:szCs w:val="16"/>
              </w:rPr>
              <w:t>Describe the importance for humans of exercise, eating the right amounts of different types of food, and hygiene.</w:t>
            </w:r>
          </w:p>
          <w:p w14:paraId="6768B442" w14:textId="77777777" w:rsidR="008C60FE" w:rsidRDefault="008C60FE" w:rsidP="00EF4738">
            <w:pPr>
              <w:rPr>
                <w:rFonts w:asciiTheme="minorHAnsi" w:hAnsiTheme="minorHAnsi" w:cs="Arial"/>
                <w:color w:val="0B0C0C"/>
                <w:sz w:val="16"/>
                <w:szCs w:val="16"/>
              </w:rPr>
            </w:pPr>
          </w:p>
          <w:p w14:paraId="3472F507" w14:textId="77777777" w:rsidR="00493713" w:rsidRPr="006F1DC7" w:rsidRDefault="00493713" w:rsidP="00493713">
            <w:pPr>
              <w:jc w:val="center"/>
              <w:rPr>
                <w:rFonts w:asciiTheme="minorHAnsi" w:hAnsiTheme="minorHAnsi"/>
                <w:b/>
                <w:sz w:val="16"/>
                <w:szCs w:val="16"/>
                <w:highlight w:val="yellow"/>
              </w:rPr>
            </w:pPr>
          </w:p>
        </w:tc>
        <w:tc>
          <w:tcPr>
            <w:tcW w:w="5338" w:type="dxa"/>
            <w:shd w:val="clear" w:color="auto" w:fill="auto"/>
          </w:tcPr>
          <w:p w14:paraId="0E30E0E2" w14:textId="77777777" w:rsidR="005E4334" w:rsidRDefault="005E4334" w:rsidP="00493713">
            <w:pPr>
              <w:spacing w:after="75"/>
              <w:rPr>
                <w:rFonts w:asciiTheme="minorHAnsi" w:hAnsiTheme="minorHAnsi" w:cs="Arial"/>
                <w:color w:val="0B0C0C"/>
                <w:sz w:val="16"/>
                <w:szCs w:val="16"/>
                <w:u w:val="single"/>
              </w:rPr>
            </w:pPr>
          </w:p>
          <w:p w14:paraId="392EE97B" w14:textId="45BA1127" w:rsidR="00493713" w:rsidRPr="005E4334" w:rsidRDefault="005E4334" w:rsidP="00493713">
            <w:pPr>
              <w:spacing w:after="75"/>
              <w:rPr>
                <w:rFonts w:asciiTheme="minorHAnsi" w:hAnsiTheme="minorHAnsi" w:cs="Arial"/>
                <w:color w:val="0B0C0C"/>
                <w:sz w:val="16"/>
                <w:szCs w:val="16"/>
                <w:u w:val="single"/>
              </w:rPr>
            </w:pPr>
            <w:r w:rsidRPr="005E4334">
              <w:rPr>
                <w:rFonts w:asciiTheme="minorHAnsi" w:hAnsiTheme="minorHAnsi" w:cs="Arial"/>
                <w:color w:val="0B0C0C"/>
                <w:sz w:val="16"/>
                <w:szCs w:val="16"/>
                <w:u w:val="single"/>
              </w:rPr>
              <w:t>Seasonal Changes:</w:t>
            </w:r>
          </w:p>
          <w:p w14:paraId="33D7F03D" w14:textId="0436146D" w:rsidR="005E4334" w:rsidRDefault="005E4334" w:rsidP="00493713">
            <w:pPr>
              <w:spacing w:after="75"/>
              <w:rPr>
                <w:rFonts w:asciiTheme="minorHAnsi" w:hAnsiTheme="minorHAnsi" w:cs="Arial"/>
                <w:color w:val="0B0C0C"/>
                <w:sz w:val="16"/>
                <w:szCs w:val="16"/>
              </w:rPr>
            </w:pPr>
            <w:r>
              <w:rPr>
                <w:rFonts w:asciiTheme="minorHAnsi" w:hAnsiTheme="minorHAnsi" w:cs="Arial"/>
                <w:color w:val="0B0C0C"/>
                <w:sz w:val="16"/>
                <w:szCs w:val="16"/>
              </w:rPr>
              <w:t>Observe changes across the four seasons.</w:t>
            </w:r>
          </w:p>
          <w:p w14:paraId="29BA5EAF" w14:textId="55CA1CA7" w:rsidR="005E4334" w:rsidRPr="005E4334" w:rsidRDefault="005E4334" w:rsidP="00493713">
            <w:pPr>
              <w:spacing w:after="75"/>
              <w:rPr>
                <w:rFonts w:asciiTheme="minorHAnsi" w:hAnsiTheme="minorHAnsi" w:cs="Arial"/>
                <w:color w:val="0B0C0C"/>
                <w:sz w:val="16"/>
                <w:szCs w:val="16"/>
              </w:rPr>
            </w:pPr>
            <w:r>
              <w:rPr>
                <w:rFonts w:asciiTheme="minorHAnsi" w:hAnsiTheme="minorHAnsi" w:cs="Arial"/>
                <w:color w:val="0B0C0C"/>
                <w:sz w:val="16"/>
                <w:szCs w:val="16"/>
              </w:rPr>
              <w:t>Observe and describe the weather associated with the seasons and how day length varies.</w:t>
            </w:r>
          </w:p>
          <w:p w14:paraId="586D1FFF" w14:textId="6D716FB9" w:rsidR="005E4334" w:rsidRPr="005E4334" w:rsidRDefault="005E4334" w:rsidP="00493713">
            <w:pPr>
              <w:spacing w:after="75"/>
              <w:rPr>
                <w:rFonts w:asciiTheme="minorHAnsi" w:hAnsiTheme="minorHAnsi" w:cs="Arial"/>
                <w:color w:val="0B0C0C"/>
                <w:sz w:val="16"/>
                <w:szCs w:val="16"/>
                <w:u w:val="single"/>
              </w:rPr>
            </w:pPr>
            <w:r w:rsidRPr="005E4334">
              <w:rPr>
                <w:rFonts w:asciiTheme="minorHAnsi" w:hAnsiTheme="minorHAnsi" w:cs="Arial"/>
                <w:color w:val="0B0C0C"/>
                <w:sz w:val="16"/>
                <w:szCs w:val="16"/>
                <w:u w:val="single"/>
              </w:rPr>
              <w:t>Animals including humans:</w:t>
            </w:r>
          </w:p>
          <w:p w14:paraId="784D27C1" w14:textId="3C7B11F8" w:rsidR="00493713" w:rsidRPr="006F1DC7" w:rsidRDefault="00493713" w:rsidP="00493713">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how animals obtain their food from plants and other animals, using the idea of a simple food chain, and identify and name different sources of food</w:t>
            </w:r>
          </w:p>
          <w:p w14:paraId="799A72CD" w14:textId="542F5934" w:rsidR="005E4334" w:rsidRDefault="005E4334" w:rsidP="005E4334">
            <w:pPr>
              <w:rPr>
                <w:rFonts w:asciiTheme="minorHAnsi" w:hAnsiTheme="minorHAnsi" w:cs="Arial"/>
                <w:color w:val="0B0C0C"/>
                <w:sz w:val="16"/>
                <w:szCs w:val="16"/>
              </w:rPr>
            </w:pPr>
            <w:r>
              <w:rPr>
                <w:rFonts w:asciiTheme="minorHAnsi" w:hAnsiTheme="minorHAnsi" w:cs="Arial"/>
                <w:color w:val="0B0C0C"/>
                <w:sz w:val="16"/>
                <w:szCs w:val="16"/>
              </w:rPr>
              <w:t>Notice that</w:t>
            </w:r>
            <w:r>
              <w:rPr>
                <w:rFonts w:asciiTheme="minorHAnsi" w:hAnsiTheme="minorHAnsi" w:cs="Arial"/>
                <w:color w:val="0B0C0C"/>
                <w:sz w:val="16"/>
                <w:szCs w:val="16"/>
              </w:rPr>
              <w:t xml:space="preserve"> </w:t>
            </w:r>
            <w:proofErr w:type="gramStart"/>
            <w:r>
              <w:rPr>
                <w:rFonts w:asciiTheme="minorHAnsi" w:hAnsiTheme="minorHAnsi" w:cs="Arial"/>
                <w:color w:val="0B0C0C"/>
                <w:sz w:val="16"/>
                <w:szCs w:val="16"/>
              </w:rPr>
              <w:t>animal</w:t>
            </w:r>
            <w:r>
              <w:rPr>
                <w:rFonts w:asciiTheme="minorHAnsi" w:hAnsiTheme="minorHAnsi" w:cs="Arial"/>
                <w:color w:val="0B0C0C"/>
                <w:sz w:val="16"/>
                <w:szCs w:val="16"/>
              </w:rPr>
              <w:t>s,</w:t>
            </w:r>
            <w:proofErr w:type="gramEnd"/>
            <w:r>
              <w:rPr>
                <w:rFonts w:asciiTheme="minorHAnsi" w:hAnsiTheme="minorHAnsi" w:cs="Arial"/>
                <w:color w:val="0B0C0C"/>
                <w:sz w:val="16"/>
                <w:szCs w:val="16"/>
              </w:rPr>
              <w:t xml:space="preserve"> have offspring which grow into adults.</w:t>
            </w:r>
          </w:p>
          <w:p w14:paraId="353323BA" w14:textId="77777777" w:rsidR="005E4334" w:rsidRDefault="005E4334" w:rsidP="005E4334">
            <w:pPr>
              <w:rPr>
                <w:rFonts w:asciiTheme="minorHAnsi" w:hAnsiTheme="minorHAnsi" w:cs="Arial"/>
                <w:color w:val="0B0C0C"/>
                <w:sz w:val="16"/>
                <w:szCs w:val="16"/>
              </w:rPr>
            </w:pPr>
          </w:p>
          <w:p w14:paraId="05EE56CA" w14:textId="111F18C6" w:rsidR="005E4334" w:rsidRDefault="005E4334" w:rsidP="005E4334">
            <w:pPr>
              <w:rPr>
                <w:rFonts w:asciiTheme="minorHAnsi" w:hAnsiTheme="minorHAnsi" w:cs="Arial"/>
                <w:color w:val="0B0C0C"/>
                <w:sz w:val="16"/>
                <w:szCs w:val="16"/>
              </w:rPr>
            </w:pPr>
            <w:r>
              <w:rPr>
                <w:rFonts w:asciiTheme="minorHAnsi" w:hAnsiTheme="minorHAnsi" w:cs="Arial"/>
                <w:color w:val="0B0C0C"/>
                <w:sz w:val="16"/>
                <w:szCs w:val="16"/>
              </w:rPr>
              <w:t>Find out about and describe the basic needs of</w:t>
            </w:r>
            <w:r>
              <w:rPr>
                <w:rFonts w:asciiTheme="minorHAnsi" w:hAnsiTheme="minorHAnsi" w:cs="Arial"/>
                <w:color w:val="0B0C0C"/>
                <w:sz w:val="16"/>
                <w:szCs w:val="16"/>
              </w:rPr>
              <w:t xml:space="preserve"> animal</w:t>
            </w:r>
            <w:r>
              <w:rPr>
                <w:rFonts w:asciiTheme="minorHAnsi" w:hAnsiTheme="minorHAnsi" w:cs="Arial"/>
                <w:color w:val="0B0C0C"/>
                <w:sz w:val="16"/>
                <w:szCs w:val="16"/>
              </w:rPr>
              <w:t>, for survival (water, food and air).</w:t>
            </w:r>
          </w:p>
          <w:p w14:paraId="23842A0C" w14:textId="77777777" w:rsidR="005E4334" w:rsidRDefault="005E4334" w:rsidP="005E4334">
            <w:pPr>
              <w:rPr>
                <w:rFonts w:asciiTheme="minorHAnsi" w:hAnsiTheme="minorHAnsi" w:cs="Arial"/>
                <w:color w:val="0B0C0C"/>
                <w:sz w:val="16"/>
                <w:szCs w:val="16"/>
              </w:rPr>
            </w:pPr>
          </w:p>
          <w:p w14:paraId="42FB1631" w14:textId="77777777" w:rsidR="00493713" w:rsidRPr="006F1DC7" w:rsidRDefault="00493713" w:rsidP="005E4334">
            <w:pPr>
              <w:rPr>
                <w:rFonts w:asciiTheme="minorHAnsi" w:hAnsiTheme="minorHAnsi"/>
                <w:b/>
                <w:sz w:val="16"/>
                <w:szCs w:val="16"/>
                <w:highlight w:val="yellow"/>
              </w:rPr>
            </w:pPr>
          </w:p>
        </w:tc>
      </w:tr>
    </w:tbl>
    <w:p w14:paraId="62D18690" w14:textId="77777777" w:rsidR="008B162C" w:rsidRDefault="008B162C">
      <w:pPr>
        <w:rPr>
          <w:rFonts w:asciiTheme="minorHAnsi" w:hAnsiTheme="minorHAnsi"/>
        </w:rPr>
      </w:pPr>
    </w:p>
    <w:p w14:paraId="2B5D14E7" w14:textId="34FB42F5" w:rsidR="00DC7B3B" w:rsidRPr="00A95EF5" w:rsidRDefault="00C5328B" w:rsidP="00A95EF5">
      <w:pPr>
        <w:rPr>
          <w:rFonts w:asciiTheme="minorHAnsi" w:hAnsiTheme="minorHAnsi"/>
        </w:rPr>
      </w:pPr>
      <w:r w:rsidRPr="00C5328B">
        <w:rPr>
          <w:rFonts w:asciiTheme="minorHAnsi" w:hAnsiTheme="minorHAnsi"/>
        </w:rPr>
        <w:br w:type="page"/>
      </w:r>
      <w:bookmarkStart w:id="1" w:name="_Hlk39222678"/>
      <w:bookmarkStart w:id="2" w:name="_Hlk39222873"/>
    </w:p>
    <w:tbl>
      <w:tblPr>
        <w:tblStyle w:val="TableGrid"/>
        <w:tblpPr w:leftFromText="180" w:rightFromText="180" w:vertAnchor="page" w:horzAnchor="margin" w:tblpY="1347"/>
        <w:tblW w:w="15309" w:type="dxa"/>
        <w:tblLook w:val="04A0" w:firstRow="1" w:lastRow="0" w:firstColumn="1" w:lastColumn="0" w:noHBand="0" w:noVBand="1"/>
      </w:tblPr>
      <w:tblGrid>
        <w:gridCol w:w="660"/>
        <w:gridCol w:w="3862"/>
        <w:gridCol w:w="5170"/>
        <w:gridCol w:w="5617"/>
      </w:tblGrid>
      <w:tr w:rsidR="00AB34B6" w:rsidRPr="006F1DC7" w14:paraId="678B182F" w14:textId="77777777" w:rsidTr="006F1DC7">
        <w:tc>
          <w:tcPr>
            <w:tcW w:w="660" w:type="dxa"/>
            <w:vMerge w:val="restart"/>
          </w:tcPr>
          <w:p w14:paraId="54F17D87" w14:textId="77777777" w:rsidR="00AB34B6" w:rsidRPr="006F1DC7" w:rsidRDefault="00AB34B6" w:rsidP="00A95EF5">
            <w:pPr>
              <w:widowControl w:val="0"/>
              <w:jc w:val="center"/>
              <w:rPr>
                <w:rFonts w:asciiTheme="minorHAnsi" w:hAnsiTheme="minorHAnsi"/>
                <w:b/>
                <w:bCs/>
                <w:sz w:val="16"/>
                <w:szCs w:val="16"/>
              </w:rPr>
            </w:pPr>
            <w:r w:rsidRPr="006F1DC7">
              <w:rPr>
                <w:rFonts w:asciiTheme="minorHAnsi" w:hAnsiTheme="minorHAnsi"/>
                <w:b/>
                <w:bCs/>
                <w:sz w:val="16"/>
                <w:szCs w:val="16"/>
              </w:rPr>
              <w:lastRenderedPageBreak/>
              <w:t>Lower Key</w:t>
            </w:r>
          </w:p>
          <w:p w14:paraId="4F6998EE" w14:textId="77777777" w:rsidR="00AB34B6" w:rsidRPr="006F1DC7" w:rsidRDefault="00AB34B6" w:rsidP="00A95EF5">
            <w:pPr>
              <w:widowControl w:val="0"/>
              <w:jc w:val="center"/>
              <w:rPr>
                <w:rFonts w:asciiTheme="minorHAnsi" w:hAnsiTheme="minorHAnsi"/>
                <w:b/>
                <w:bCs/>
                <w:sz w:val="16"/>
                <w:szCs w:val="16"/>
              </w:rPr>
            </w:pPr>
            <w:r w:rsidRPr="006F1DC7">
              <w:rPr>
                <w:rFonts w:asciiTheme="minorHAnsi" w:hAnsiTheme="minorHAnsi"/>
                <w:b/>
                <w:bCs/>
                <w:sz w:val="16"/>
                <w:szCs w:val="16"/>
              </w:rPr>
              <w:t>Stage 2</w:t>
            </w:r>
          </w:p>
          <w:p w14:paraId="211CCA17" w14:textId="77777777" w:rsidR="00AB34B6" w:rsidRPr="006F1DC7" w:rsidRDefault="00AB34B6" w:rsidP="00A95EF5">
            <w:pPr>
              <w:widowControl w:val="0"/>
              <w:jc w:val="center"/>
              <w:rPr>
                <w:rFonts w:asciiTheme="minorHAnsi" w:hAnsiTheme="minorHAnsi"/>
                <w:b/>
                <w:bCs/>
                <w:sz w:val="16"/>
                <w:szCs w:val="16"/>
              </w:rPr>
            </w:pPr>
          </w:p>
          <w:p w14:paraId="68818FD9" w14:textId="4FB2441D" w:rsidR="00AB34B6" w:rsidRPr="006F1DC7" w:rsidRDefault="006F1DC7" w:rsidP="00A95EF5">
            <w:pPr>
              <w:widowControl w:val="0"/>
              <w:jc w:val="center"/>
              <w:rPr>
                <w:rFonts w:asciiTheme="minorHAnsi" w:hAnsiTheme="minorHAnsi"/>
                <w:b/>
                <w:bCs/>
                <w:sz w:val="16"/>
                <w:szCs w:val="16"/>
              </w:rPr>
            </w:pPr>
            <w:r>
              <w:rPr>
                <w:rFonts w:asciiTheme="minorHAnsi" w:hAnsiTheme="minorHAnsi"/>
                <w:b/>
                <w:bCs/>
                <w:sz w:val="16"/>
                <w:szCs w:val="16"/>
              </w:rPr>
              <w:t>Cycle</w:t>
            </w:r>
            <w:r w:rsidR="00AB34B6" w:rsidRPr="006F1DC7">
              <w:rPr>
                <w:rFonts w:asciiTheme="minorHAnsi" w:hAnsiTheme="minorHAnsi"/>
                <w:b/>
                <w:bCs/>
                <w:sz w:val="16"/>
                <w:szCs w:val="16"/>
              </w:rPr>
              <w:t xml:space="preserve"> A</w:t>
            </w:r>
          </w:p>
          <w:p w14:paraId="4D785A36" w14:textId="77777777" w:rsidR="00AB34B6" w:rsidRPr="006F1DC7" w:rsidRDefault="00AB34B6" w:rsidP="00A95EF5">
            <w:pPr>
              <w:widowControl w:val="0"/>
              <w:jc w:val="center"/>
              <w:rPr>
                <w:rFonts w:asciiTheme="minorHAnsi" w:hAnsiTheme="minorHAnsi"/>
                <w:b/>
                <w:bCs/>
                <w:sz w:val="16"/>
                <w:szCs w:val="16"/>
              </w:rPr>
            </w:pPr>
          </w:p>
        </w:tc>
        <w:tc>
          <w:tcPr>
            <w:tcW w:w="3862" w:type="dxa"/>
            <w:shd w:val="clear" w:color="auto" w:fill="auto"/>
          </w:tcPr>
          <w:p w14:paraId="1D29B66A"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rPr>
              <w:t>Autumn A</w:t>
            </w:r>
          </w:p>
        </w:tc>
        <w:tc>
          <w:tcPr>
            <w:tcW w:w="5170" w:type="dxa"/>
            <w:shd w:val="clear" w:color="auto" w:fill="auto"/>
          </w:tcPr>
          <w:p w14:paraId="6447D074"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rPr>
              <w:t>Spring A</w:t>
            </w:r>
          </w:p>
        </w:tc>
        <w:tc>
          <w:tcPr>
            <w:tcW w:w="5617" w:type="dxa"/>
            <w:shd w:val="clear" w:color="auto" w:fill="auto"/>
          </w:tcPr>
          <w:p w14:paraId="3214EB13"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rPr>
              <w:t>Summer A</w:t>
            </w:r>
          </w:p>
        </w:tc>
      </w:tr>
      <w:tr w:rsidR="00AB34B6" w:rsidRPr="006F1DC7" w14:paraId="3F80B115" w14:textId="77777777" w:rsidTr="006F1DC7">
        <w:tc>
          <w:tcPr>
            <w:tcW w:w="660" w:type="dxa"/>
            <w:vMerge/>
          </w:tcPr>
          <w:p w14:paraId="5E2BAC92" w14:textId="77777777" w:rsidR="00AB34B6" w:rsidRPr="006F1DC7" w:rsidRDefault="00AB34B6" w:rsidP="00AB34B6">
            <w:pPr>
              <w:widowControl w:val="0"/>
              <w:jc w:val="center"/>
              <w:rPr>
                <w:rFonts w:asciiTheme="minorHAnsi" w:hAnsiTheme="minorHAnsi"/>
                <w:b/>
                <w:bCs/>
                <w:sz w:val="16"/>
                <w:szCs w:val="16"/>
              </w:rPr>
            </w:pPr>
          </w:p>
        </w:tc>
        <w:tc>
          <w:tcPr>
            <w:tcW w:w="3862" w:type="dxa"/>
            <w:shd w:val="clear" w:color="auto" w:fill="92D050"/>
          </w:tcPr>
          <w:p w14:paraId="24FDF5C0" w14:textId="203C64A5" w:rsidR="00AB34B6" w:rsidRPr="006F1DC7" w:rsidRDefault="00AB34B6" w:rsidP="00925891">
            <w:pPr>
              <w:jc w:val="center"/>
              <w:rPr>
                <w:rFonts w:asciiTheme="minorHAnsi" w:hAnsiTheme="minorHAnsi"/>
                <w:b/>
                <w:sz w:val="16"/>
                <w:szCs w:val="16"/>
              </w:rPr>
            </w:pPr>
            <w:r w:rsidRPr="006F1DC7">
              <w:rPr>
                <w:rFonts w:asciiTheme="minorHAnsi" w:hAnsiTheme="minorHAnsi"/>
                <w:b/>
                <w:sz w:val="16"/>
                <w:szCs w:val="16"/>
              </w:rPr>
              <w:t>Forces</w:t>
            </w:r>
            <w:r w:rsidR="00925891" w:rsidRPr="006F1DC7">
              <w:rPr>
                <w:rFonts w:asciiTheme="minorHAnsi" w:hAnsiTheme="minorHAnsi"/>
                <w:b/>
                <w:sz w:val="16"/>
                <w:szCs w:val="16"/>
              </w:rPr>
              <w:t xml:space="preserve"> </w:t>
            </w:r>
            <w:r w:rsidRPr="006F1DC7">
              <w:rPr>
                <w:rFonts w:asciiTheme="minorHAnsi" w:hAnsiTheme="minorHAnsi"/>
                <w:b/>
                <w:sz w:val="16"/>
                <w:szCs w:val="16"/>
              </w:rPr>
              <w:t>and magnets</w:t>
            </w:r>
          </w:p>
        </w:tc>
        <w:tc>
          <w:tcPr>
            <w:tcW w:w="5170" w:type="dxa"/>
            <w:shd w:val="clear" w:color="auto" w:fill="FFFF00"/>
          </w:tcPr>
          <w:p w14:paraId="3DC9968D"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highlight w:val="yellow"/>
              </w:rPr>
              <w:t>Living things and their habitats</w:t>
            </w:r>
          </w:p>
        </w:tc>
        <w:tc>
          <w:tcPr>
            <w:tcW w:w="5617" w:type="dxa"/>
            <w:shd w:val="clear" w:color="auto" w:fill="92D050"/>
          </w:tcPr>
          <w:p w14:paraId="79A163DB" w14:textId="77777777" w:rsidR="00AB34B6" w:rsidRPr="006F1DC7" w:rsidRDefault="00AB34B6" w:rsidP="00AB34B6">
            <w:pPr>
              <w:jc w:val="center"/>
              <w:rPr>
                <w:rFonts w:asciiTheme="minorHAnsi" w:hAnsiTheme="minorHAnsi"/>
                <w:b/>
                <w:sz w:val="16"/>
                <w:szCs w:val="16"/>
              </w:rPr>
            </w:pPr>
            <w:r w:rsidRPr="006F1DC7">
              <w:rPr>
                <w:rFonts w:asciiTheme="minorHAnsi" w:hAnsiTheme="minorHAnsi"/>
                <w:b/>
                <w:sz w:val="16"/>
                <w:szCs w:val="16"/>
              </w:rPr>
              <w:t>Electricity</w:t>
            </w:r>
          </w:p>
        </w:tc>
      </w:tr>
      <w:tr w:rsidR="00AB34B6" w:rsidRPr="006F1DC7" w14:paraId="4BA860E3" w14:textId="77777777" w:rsidTr="006F1DC7">
        <w:trPr>
          <w:trHeight w:val="927"/>
        </w:trPr>
        <w:tc>
          <w:tcPr>
            <w:tcW w:w="660" w:type="dxa"/>
            <w:vMerge/>
            <w:shd w:val="clear" w:color="auto" w:fill="auto"/>
          </w:tcPr>
          <w:p w14:paraId="47165B74" w14:textId="77777777" w:rsidR="00AB34B6" w:rsidRPr="006F1DC7" w:rsidRDefault="00AB34B6" w:rsidP="00AB34B6">
            <w:pPr>
              <w:widowControl w:val="0"/>
              <w:jc w:val="center"/>
              <w:rPr>
                <w:rFonts w:asciiTheme="minorHAnsi" w:hAnsiTheme="minorHAnsi"/>
                <w:b/>
                <w:bCs/>
                <w:sz w:val="16"/>
                <w:szCs w:val="16"/>
              </w:rPr>
            </w:pPr>
          </w:p>
        </w:tc>
        <w:tc>
          <w:tcPr>
            <w:tcW w:w="3862" w:type="dxa"/>
            <w:vMerge w:val="restart"/>
            <w:shd w:val="clear" w:color="auto" w:fill="auto"/>
          </w:tcPr>
          <w:p w14:paraId="2955E93A"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how things move on different surfaces</w:t>
            </w:r>
          </w:p>
          <w:p w14:paraId="5FE1227F"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Notice that some forces need contact between 2 objects, but magnetic forces can act at a distance</w:t>
            </w:r>
          </w:p>
          <w:p w14:paraId="5AF54677"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Observe how magnets attract or repel each other and attract some materials and not others</w:t>
            </w:r>
          </w:p>
          <w:p w14:paraId="0E9D2564"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group together a variety of everyday materials on the basis of whether they are attracted to a magnet, and identify some magnetic materials</w:t>
            </w:r>
          </w:p>
          <w:p w14:paraId="3DB01EDB"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magnets as having 2 poles</w:t>
            </w:r>
          </w:p>
          <w:p w14:paraId="289C93DF"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Predict whether 2 magnets will attract or repel each other, depending on which poles are facing</w:t>
            </w:r>
          </w:p>
          <w:p w14:paraId="19E1A376" w14:textId="77777777" w:rsidR="00AB34B6" w:rsidRPr="006F1DC7" w:rsidRDefault="00AB34B6" w:rsidP="00AB34B6">
            <w:pPr>
              <w:spacing w:after="75"/>
              <w:rPr>
                <w:rFonts w:asciiTheme="minorHAnsi" w:hAnsiTheme="minorHAnsi"/>
                <w:b/>
                <w:sz w:val="16"/>
                <w:szCs w:val="16"/>
                <w:highlight w:val="yellow"/>
              </w:rPr>
            </w:pPr>
          </w:p>
        </w:tc>
        <w:tc>
          <w:tcPr>
            <w:tcW w:w="5170" w:type="dxa"/>
            <w:vMerge w:val="restart"/>
            <w:shd w:val="clear" w:color="auto" w:fill="auto"/>
          </w:tcPr>
          <w:p w14:paraId="7EBC1948"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living things can be grouped in a variety of ways</w:t>
            </w:r>
          </w:p>
          <w:p w14:paraId="1122D027"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Explore and use classification keys to help group, identify and name a variety of living things in their local and wider environment</w:t>
            </w:r>
          </w:p>
          <w:p w14:paraId="6A7B4A64" w14:textId="28834839" w:rsidR="00AB34B6" w:rsidRPr="006F1DC7" w:rsidRDefault="00AB34B6" w:rsidP="006F1DC7">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environments can change and that this can sometimes pose dangers to living things</w:t>
            </w:r>
          </w:p>
        </w:tc>
        <w:tc>
          <w:tcPr>
            <w:tcW w:w="5617" w:type="dxa"/>
            <w:shd w:val="clear" w:color="auto" w:fill="auto"/>
          </w:tcPr>
          <w:p w14:paraId="6F4B99CC"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common appliances that run on electricity</w:t>
            </w:r>
          </w:p>
          <w:p w14:paraId="42580751"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Construct a simple series electrical circuit, identifying and naming its basic parts, including cells, wires, bulbs, switches and buzzers</w:t>
            </w:r>
          </w:p>
          <w:p w14:paraId="461D90F5"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whether or not a lamp will light in a simple series circuit, based on whether or not the lamp is part of a complete loop with a battery</w:t>
            </w:r>
          </w:p>
          <w:p w14:paraId="774EDB5F"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a switch opens and closes a circuit and associate this with whether or not a lamp lights in a simple series circuit</w:t>
            </w:r>
          </w:p>
          <w:p w14:paraId="45D65C86" w14:textId="2F68B760"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some common conductors and insulators, and associate metals with being good conductors</w:t>
            </w:r>
          </w:p>
        </w:tc>
      </w:tr>
      <w:tr w:rsidR="00AB34B6" w:rsidRPr="006F1DC7" w14:paraId="600BA52E" w14:textId="77777777" w:rsidTr="006F1DC7">
        <w:trPr>
          <w:trHeight w:val="272"/>
        </w:trPr>
        <w:tc>
          <w:tcPr>
            <w:tcW w:w="660" w:type="dxa"/>
            <w:vMerge/>
            <w:shd w:val="clear" w:color="auto" w:fill="auto"/>
          </w:tcPr>
          <w:p w14:paraId="1599C700" w14:textId="77777777" w:rsidR="00AB34B6" w:rsidRPr="006F1DC7" w:rsidRDefault="00AB34B6" w:rsidP="00AB34B6">
            <w:pPr>
              <w:widowControl w:val="0"/>
              <w:jc w:val="center"/>
              <w:rPr>
                <w:rFonts w:asciiTheme="minorHAnsi" w:hAnsiTheme="minorHAnsi"/>
                <w:b/>
                <w:bCs/>
                <w:sz w:val="16"/>
                <w:szCs w:val="16"/>
              </w:rPr>
            </w:pPr>
          </w:p>
        </w:tc>
        <w:tc>
          <w:tcPr>
            <w:tcW w:w="3862" w:type="dxa"/>
            <w:vMerge/>
            <w:shd w:val="clear" w:color="auto" w:fill="auto"/>
          </w:tcPr>
          <w:p w14:paraId="4773F901" w14:textId="77777777" w:rsidR="00AB34B6" w:rsidRPr="006F1DC7" w:rsidRDefault="00AB34B6" w:rsidP="00AB34B6">
            <w:pPr>
              <w:spacing w:after="75"/>
              <w:rPr>
                <w:rFonts w:asciiTheme="minorHAnsi" w:hAnsiTheme="minorHAnsi" w:cs="Arial"/>
                <w:color w:val="0B0C0C"/>
                <w:sz w:val="16"/>
                <w:szCs w:val="16"/>
              </w:rPr>
            </w:pPr>
          </w:p>
        </w:tc>
        <w:tc>
          <w:tcPr>
            <w:tcW w:w="5170" w:type="dxa"/>
            <w:vMerge/>
            <w:shd w:val="clear" w:color="auto" w:fill="auto"/>
          </w:tcPr>
          <w:p w14:paraId="4724896F" w14:textId="77777777" w:rsidR="00AB34B6" w:rsidRPr="006F1DC7" w:rsidRDefault="00AB34B6" w:rsidP="00AB34B6">
            <w:pPr>
              <w:spacing w:after="75"/>
              <w:rPr>
                <w:rFonts w:asciiTheme="minorHAnsi" w:hAnsiTheme="minorHAnsi" w:cs="Arial"/>
                <w:color w:val="0B0C0C"/>
                <w:sz w:val="16"/>
                <w:szCs w:val="16"/>
              </w:rPr>
            </w:pPr>
          </w:p>
        </w:tc>
        <w:tc>
          <w:tcPr>
            <w:tcW w:w="5617" w:type="dxa"/>
            <w:shd w:val="clear" w:color="auto" w:fill="00B0F0"/>
          </w:tcPr>
          <w:p w14:paraId="5FB93AA5" w14:textId="77777777" w:rsidR="00AB34B6" w:rsidRPr="006F1DC7" w:rsidRDefault="00AB34B6" w:rsidP="00925891">
            <w:pPr>
              <w:spacing w:after="75"/>
              <w:jc w:val="center"/>
              <w:rPr>
                <w:rFonts w:asciiTheme="minorHAnsi" w:hAnsiTheme="minorHAnsi" w:cs="Arial"/>
                <w:color w:val="0B0C0C"/>
                <w:sz w:val="16"/>
                <w:szCs w:val="16"/>
              </w:rPr>
            </w:pPr>
            <w:r w:rsidRPr="006F1DC7">
              <w:rPr>
                <w:rFonts w:asciiTheme="minorHAnsi" w:hAnsiTheme="minorHAnsi"/>
                <w:b/>
                <w:sz w:val="16"/>
                <w:szCs w:val="16"/>
              </w:rPr>
              <w:t>States of Matter</w:t>
            </w:r>
          </w:p>
        </w:tc>
      </w:tr>
      <w:tr w:rsidR="00AB34B6" w:rsidRPr="006F1DC7" w14:paraId="5CF6A387" w14:textId="77777777" w:rsidTr="006F1DC7">
        <w:trPr>
          <w:trHeight w:val="271"/>
        </w:trPr>
        <w:tc>
          <w:tcPr>
            <w:tcW w:w="660" w:type="dxa"/>
            <w:vMerge/>
            <w:shd w:val="clear" w:color="auto" w:fill="auto"/>
          </w:tcPr>
          <w:p w14:paraId="39CCBC5D" w14:textId="77777777" w:rsidR="00AB34B6" w:rsidRPr="006F1DC7" w:rsidRDefault="00AB34B6" w:rsidP="00AB34B6">
            <w:pPr>
              <w:widowControl w:val="0"/>
              <w:jc w:val="center"/>
              <w:rPr>
                <w:rFonts w:asciiTheme="minorHAnsi" w:hAnsiTheme="minorHAnsi"/>
                <w:b/>
                <w:bCs/>
                <w:sz w:val="16"/>
                <w:szCs w:val="16"/>
              </w:rPr>
            </w:pPr>
          </w:p>
        </w:tc>
        <w:tc>
          <w:tcPr>
            <w:tcW w:w="3862" w:type="dxa"/>
            <w:vMerge/>
            <w:shd w:val="clear" w:color="auto" w:fill="auto"/>
          </w:tcPr>
          <w:p w14:paraId="7E630FC7" w14:textId="77777777" w:rsidR="00AB34B6" w:rsidRPr="006F1DC7" w:rsidRDefault="00AB34B6" w:rsidP="00AB34B6">
            <w:pPr>
              <w:spacing w:after="75"/>
              <w:rPr>
                <w:rFonts w:asciiTheme="minorHAnsi" w:hAnsiTheme="minorHAnsi" w:cs="Arial"/>
                <w:color w:val="0B0C0C"/>
                <w:sz w:val="16"/>
                <w:szCs w:val="16"/>
              </w:rPr>
            </w:pPr>
          </w:p>
        </w:tc>
        <w:tc>
          <w:tcPr>
            <w:tcW w:w="5170" w:type="dxa"/>
            <w:vMerge/>
            <w:shd w:val="clear" w:color="auto" w:fill="auto"/>
          </w:tcPr>
          <w:p w14:paraId="396136E3" w14:textId="77777777" w:rsidR="00AB34B6" w:rsidRPr="006F1DC7" w:rsidRDefault="00AB34B6" w:rsidP="00AB34B6">
            <w:pPr>
              <w:spacing w:after="75"/>
              <w:rPr>
                <w:rFonts w:asciiTheme="minorHAnsi" w:hAnsiTheme="minorHAnsi" w:cs="Arial"/>
                <w:color w:val="0B0C0C"/>
                <w:sz w:val="16"/>
                <w:szCs w:val="16"/>
              </w:rPr>
            </w:pPr>
          </w:p>
        </w:tc>
        <w:tc>
          <w:tcPr>
            <w:tcW w:w="5617" w:type="dxa"/>
            <w:shd w:val="clear" w:color="auto" w:fill="auto"/>
          </w:tcPr>
          <w:p w14:paraId="08A137EA"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group materials together, according to whether they are solids, liquids or gases</w:t>
            </w:r>
          </w:p>
          <w:p w14:paraId="2BEAB78B" w14:textId="77777777"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Observe that some materials change state when they are heated or cooled, and measure or research the temperature at which this happens in degrees Celsius (°C)</w:t>
            </w:r>
          </w:p>
          <w:p w14:paraId="40DF98D3" w14:textId="0AC129AE" w:rsidR="00AB34B6" w:rsidRPr="006F1DC7" w:rsidRDefault="00AB34B6" w:rsidP="00AB34B6">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the part played by evaporation and condensation in the water cycle and associate the rate of evaporation with temperature</w:t>
            </w:r>
          </w:p>
        </w:tc>
      </w:tr>
      <w:tr w:rsidR="00AB34B6" w:rsidRPr="006F1DC7" w14:paraId="550A7428" w14:textId="77777777" w:rsidTr="006F1DC7">
        <w:tc>
          <w:tcPr>
            <w:tcW w:w="660" w:type="dxa"/>
            <w:vMerge w:val="restart"/>
          </w:tcPr>
          <w:p w14:paraId="7CEC59D1" w14:textId="77777777" w:rsidR="00AB34B6" w:rsidRPr="006F1DC7" w:rsidRDefault="00AB34B6" w:rsidP="00A95EF5">
            <w:pPr>
              <w:widowControl w:val="0"/>
              <w:jc w:val="center"/>
              <w:rPr>
                <w:rFonts w:asciiTheme="minorHAnsi" w:hAnsiTheme="minorHAnsi"/>
                <w:b/>
                <w:bCs/>
                <w:sz w:val="16"/>
                <w:szCs w:val="16"/>
              </w:rPr>
            </w:pPr>
            <w:r w:rsidRPr="006F1DC7">
              <w:rPr>
                <w:rFonts w:asciiTheme="minorHAnsi" w:hAnsiTheme="minorHAnsi"/>
                <w:b/>
                <w:bCs/>
                <w:sz w:val="16"/>
                <w:szCs w:val="16"/>
              </w:rPr>
              <w:t>Lower Key</w:t>
            </w:r>
          </w:p>
          <w:p w14:paraId="123E96B9" w14:textId="77777777" w:rsidR="00AB34B6" w:rsidRPr="006F1DC7" w:rsidRDefault="00AB34B6" w:rsidP="00A95EF5">
            <w:pPr>
              <w:widowControl w:val="0"/>
              <w:jc w:val="center"/>
              <w:rPr>
                <w:rFonts w:asciiTheme="minorHAnsi" w:hAnsiTheme="minorHAnsi"/>
                <w:b/>
                <w:bCs/>
                <w:sz w:val="16"/>
                <w:szCs w:val="16"/>
              </w:rPr>
            </w:pPr>
            <w:r w:rsidRPr="006F1DC7">
              <w:rPr>
                <w:rFonts w:asciiTheme="minorHAnsi" w:hAnsiTheme="minorHAnsi"/>
                <w:b/>
                <w:bCs/>
                <w:sz w:val="16"/>
                <w:szCs w:val="16"/>
              </w:rPr>
              <w:t>Stage 2</w:t>
            </w:r>
          </w:p>
          <w:p w14:paraId="0628EAFD" w14:textId="77777777" w:rsidR="00AB34B6" w:rsidRPr="006F1DC7" w:rsidRDefault="00AB34B6" w:rsidP="00A95EF5">
            <w:pPr>
              <w:widowControl w:val="0"/>
              <w:jc w:val="center"/>
              <w:rPr>
                <w:rFonts w:asciiTheme="minorHAnsi" w:hAnsiTheme="minorHAnsi"/>
                <w:b/>
                <w:bCs/>
                <w:sz w:val="16"/>
                <w:szCs w:val="16"/>
              </w:rPr>
            </w:pPr>
          </w:p>
          <w:p w14:paraId="6ACB8CBA" w14:textId="7D1F09A2" w:rsidR="00AB34B6" w:rsidRPr="006F1DC7" w:rsidRDefault="005F7110" w:rsidP="00A95EF5">
            <w:pPr>
              <w:widowControl w:val="0"/>
              <w:jc w:val="center"/>
              <w:rPr>
                <w:rFonts w:asciiTheme="minorHAnsi" w:hAnsiTheme="minorHAnsi"/>
                <w:b/>
                <w:bCs/>
                <w:sz w:val="16"/>
                <w:szCs w:val="16"/>
              </w:rPr>
            </w:pPr>
            <w:r>
              <w:rPr>
                <w:rFonts w:asciiTheme="minorHAnsi" w:hAnsiTheme="minorHAnsi"/>
                <w:b/>
                <w:bCs/>
                <w:sz w:val="16"/>
                <w:szCs w:val="16"/>
              </w:rPr>
              <w:t>Cycle</w:t>
            </w:r>
            <w:r w:rsidR="00AB34B6" w:rsidRPr="006F1DC7">
              <w:rPr>
                <w:rFonts w:asciiTheme="minorHAnsi" w:hAnsiTheme="minorHAnsi"/>
                <w:b/>
                <w:bCs/>
                <w:sz w:val="16"/>
                <w:szCs w:val="16"/>
              </w:rPr>
              <w:t xml:space="preserve"> B</w:t>
            </w:r>
          </w:p>
          <w:p w14:paraId="1DE2AAD7" w14:textId="77777777" w:rsidR="00AB34B6" w:rsidRPr="006F1DC7" w:rsidRDefault="00AB34B6" w:rsidP="00A95EF5">
            <w:pPr>
              <w:widowControl w:val="0"/>
              <w:jc w:val="center"/>
              <w:rPr>
                <w:rFonts w:asciiTheme="minorHAnsi" w:hAnsiTheme="minorHAnsi"/>
                <w:b/>
                <w:bCs/>
                <w:sz w:val="16"/>
                <w:szCs w:val="16"/>
              </w:rPr>
            </w:pPr>
          </w:p>
        </w:tc>
        <w:tc>
          <w:tcPr>
            <w:tcW w:w="3862" w:type="dxa"/>
            <w:shd w:val="clear" w:color="auto" w:fill="auto"/>
          </w:tcPr>
          <w:p w14:paraId="1BC0C9E8"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rPr>
              <w:t>Autumn B</w:t>
            </w:r>
          </w:p>
        </w:tc>
        <w:tc>
          <w:tcPr>
            <w:tcW w:w="5170" w:type="dxa"/>
            <w:shd w:val="clear" w:color="auto" w:fill="auto"/>
          </w:tcPr>
          <w:p w14:paraId="4E0E8DEA" w14:textId="77777777" w:rsidR="00AB34B6" w:rsidRPr="006F1DC7" w:rsidRDefault="00AB34B6" w:rsidP="00AB34B6">
            <w:pPr>
              <w:spacing w:after="75"/>
              <w:jc w:val="center"/>
              <w:rPr>
                <w:rFonts w:asciiTheme="minorHAnsi" w:hAnsiTheme="minorHAnsi"/>
                <w:b/>
                <w:sz w:val="16"/>
                <w:szCs w:val="16"/>
                <w:highlight w:val="yellow"/>
              </w:rPr>
            </w:pPr>
            <w:r w:rsidRPr="006F1DC7">
              <w:rPr>
                <w:rFonts w:asciiTheme="minorHAnsi" w:hAnsiTheme="minorHAnsi"/>
                <w:b/>
                <w:sz w:val="16"/>
                <w:szCs w:val="16"/>
              </w:rPr>
              <w:t>Spring B</w:t>
            </w:r>
          </w:p>
        </w:tc>
        <w:tc>
          <w:tcPr>
            <w:tcW w:w="5617" w:type="dxa"/>
            <w:shd w:val="clear" w:color="auto" w:fill="auto"/>
          </w:tcPr>
          <w:p w14:paraId="1F673289" w14:textId="77777777" w:rsidR="00AB34B6" w:rsidRPr="006F1DC7" w:rsidRDefault="00AB34B6" w:rsidP="00AB34B6">
            <w:pPr>
              <w:jc w:val="center"/>
              <w:rPr>
                <w:rFonts w:asciiTheme="minorHAnsi" w:hAnsiTheme="minorHAnsi"/>
                <w:b/>
                <w:sz w:val="16"/>
                <w:szCs w:val="16"/>
                <w:highlight w:val="yellow"/>
              </w:rPr>
            </w:pPr>
            <w:r w:rsidRPr="006F1DC7">
              <w:rPr>
                <w:rFonts w:asciiTheme="minorHAnsi" w:hAnsiTheme="minorHAnsi"/>
                <w:b/>
                <w:sz w:val="16"/>
                <w:szCs w:val="16"/>
              </w:rPr>
              <w:t>Summer B</w:t>
            </w:r>
          </w:p>
        </w:tc>
      </w:tr>
      <w:tr w:rsidR="00925891" w:rsidRPr="006F1DC7" w14:paraId="51A5F6B6" w14:textId="77777777" w:rsidTr="006F1DC7">
        <w:tc>
          <w:tcPr>
            <w:tcW w:w="660" w:type="dxa"/>
            <w:vMerge/>
          </w:tcPr>
          <w:p w14:paraId="0D16F9D3" w14:textId="77777777" w:rsidR="00925891" w:rsidRPr="006F1DC7" w:rsidRDefault="00925891" w:rsidP="00925891">
            <w:pPr>
              <w:widowControl w:val="0"/>
              <w:jc w:val="center"/>
              <w:rPr>
                <w:rFonts w:asciiTheme="minorHAnsi" w:hAnsiTheme="minorHAnsi"/>
                <w:b/>
                <w:bCs/>
                <w:sz w:val="16"/>
                <w:szCs w:val="16"/>
              </w:rPr>
            </w:pPr>
          </w:p>
        </w:tc>
        <w:tc>
          <w:tcPr>
            <w:tcW w:w="3862" w:type="dxa"/>
            <w:shd w:val="clear" w:color="auto" w:fill="FFFF00"/>
          </w:tcPr>
          <w:p w14:paraId="457ADE95" w14:textId="2B77080C" w:rsidR="00925891" w:rsidRPr="006F1DC7" w:rsidRDefault="00925891" w:rsidP="00925891">
            <w:pPr>
              <w:jc w:val="center"/>
              <w:rPr>
                <w:rFonts w:asciiTheme="minorHAnsi" w:hAnsiTheme="minorHAnsi"/>
                <w:b/>
                <w:sz w:val="16"/>
                <w:szCs w:val="16"/>
                <w:highlight w:val="yellow"/>
              </w:rPr>
            </w:pPr>
            <w:r w:rsidRPr="006F1DC7">
              <w:rPr>
                <w:rFonts w:asciiTheme="minorHAnsi" w:hAnsiTheme="minorHAnsi"/>
                <w:b/>
                <w:sz w:val="16"/>
                <w:szCs w:val="16"/>
                <w:highlight w:val="yellow"/>
              </w:rPr>
              <w:t>Animals including Humans</w:t>
            </w:r>
          </w:p>
        </w:tc>
        <w:tc>
          <w:tcPr>
            <w:tcW w:w="5170" w:type="dxa"/>
            <w:shd w:val="clear" w:color="auto" w:fill="92D050"/>
          </w:tcPr>
          <w:p w14:paraId="15B9C62F" w14:textId="613420FA" w:rsidR="00925891" w:rsidRPr="006F1DC7" w:rsidRDefault="00925891" w:rsidP="00925891">
            <w:pPr>
              <w:spacing w:after="75"/>
              <w:jc w:val="center"/>
              <w:rPr>
                <w:rFonts w:asciiTheme="minorHAnsi" w:hAnsiTheme="minorHAnsi" w:cs="Arial"/>
                <w:b/>
                <w:bCs/>
                <w:color w:val="0B0C0C"/>
                <w:sz w:val="16"/>
                <w:szCs w:val="16"/>
              </w:rPr>
            </w:pPr>
            <w:r w:rsidRPr="006F1DC7">
              <w:rPr>
                <w:rFonts w:asciiTheme="minorHAnsi" w:hAnsiTheme="minorHAnsi" w:cs="Arial"/>
                <w:b/>
                <w:bCs/>
                <w:color w:val="0B0C0C"/>
                <w:sz w:val="16"/>
                <w:szCs w:val="16"/>
              </w:rPr>
              <w:t>Light</w:t>
            </w:r>
          </w:p>
        </w:tc>
        <w:tc>
          <w:tcPr>
            <w:tcW w:w="5617" w:type="dxa"/>
            <w:shd w:val="clear" w:color="auto" w:fill="FFFF00"/>
          </w:tcPr>
          <w:p w14:paraId="12F4BA91" w14:textId="32E87B30" w:rsidR="00925891" w:rsidRPr="006F1DC7" w:rsidRDefault="00CB37DE" w:rsidP="00925891">
            <w:pPr>
              <w:jc w:val="center"/>
              <w:rPr>
                <w:rFonts w:asciiTheme="minorHAnsi" w:hAnsiTheme="minorHAnsi"/>
                <w:b/>
                <w:sz w:val="16"/>
                <w:szCs w:val="16"/>
                <w:highlight w:val="yellow"/>
              </w:rPr>
            </w:pPr>
            <w:r w:rsidRPr="006F1DC7">
              <w:rPr>
                <w:rFonts w:asciiTheme="minorHAnsi" w:hAnsiTheme="minorHAnsi"/>
                <w:b/>
                <w:sz w:val="16"/>
                <w:szCs w:val="16"/>
              </w:rPr>
              <w:t>Plants</w:t>
            </w:r>
          </w:p>
        </w:tc>
      </w:tr>
      <w:tr w:rsidR="00925891" w:rsidRPr="006F1DC7" w14:paraId="23B3FAA1" w14:textId="77777777" w:rsidTr="006F1DC7">
        <w:trPr>
          <w:trHeight w:val="1157"/>
        </w:trPr>
        <w:tc>
          <w:tcPr>
            <w:tcW w:w="660" w:type="dxa"/>
            <w:vMerge/>
            <w:shd w:val="clear" w:color="auto" w:fill="auto"/>
          </w:tcPr>
          <w:p w14:paraId="66F67A22" w14:textId="77777777" w:rsidR="00925891" w:rsidRPr="006F1DC7" w:rsidRDefault="00925891" w:rsidP="00925891">
            <w:pPr>
              <w:widowControl w:val="0"/>
              <w:jc w:val="center"/>
              <w:rPr>
                <w:rFonts w:asciiTheme="minorHAnsi" w:hAnsiTheme="minorHAnsi"/>
                <w:b/>
                <w:bCs/>
                <w:sz w:val="16"/>
                <w:szCs w:val="16"/>
              </w:rPr>
            </w:pPr>
          </w:p>
        </w:tc>
        <w:tc>
          <w:tcPr>
            <w:tcW w:w="3862" w:type="dxa"/>
            <w:vMerge w:val="restart"/>
            <w:shd w:val="clear" w:color="auto" w:fill="auto"/>
          </w:tcPr>
          <w:p w14:paraId="107C6DC2" w14:textId="250EA490"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simple functions of the basic parts of the digestive system in humans</w:t>
            </w:r>
          </w:p>
          <w:p w14:paraId="108B6433"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the different types of teeth in humans and their simple functions</w:t>
            </w:r>
          </w:p>
          <w:p w14:paraId="4E8FBF42" w14:textId="6C02AFA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Construct and interpret a variety of food chains, identifying producers, predators and prey</w:t>
            </w:r>
          </w:p>
          <w:p w14:paraId="66757E04"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that animals, including humans, need the right types and amount of nutrition, and that they cannot make their own food; they get nutrition from what they eat</w:t>
            </w:r>
          </w:p>
          <w:p w14:paraId="731F3ACF" w14:textId="10FCD102"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that humans and some other animals have skeletons and muscles for support, protection and movement</w:t>
            </w:r>
          </w:p>
        </w:tc>
        <w:tc>
          <w:tcPr>
            <w:tcW w:w="5170" w:type="dxa"/>
            <w:shd w:val="clear" w:color="auto" w:fill="auto"/>
          </w:tcPr>
          <w:p w14:paraId="4DA09EC7" w14:textId="4881B643"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they need light in order to see things and that dark is the absence of light</w:t>
            </w:r>
          </w:p>
          <w:p w14:paraId="25F81488"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Notice that light is reflected from surfaces</w:t>
            </w:r>
          </w:p>
          <w:p w14:paraId="39386FE3"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light from the sun can be dangerous and that there are ways to protect their eyes</w:t>
            </w:r>
          </w:p>
          <w:p w14:paraId="45292012"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shadows are formed when the light from a light source is blocked by an opaque object</w:t>
            </w:r>
          </w:p>
          <w:p w14:paraId="3B53CEF9" w14:textId="5F4FBC6F"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Find patterns in the way that the size of shadows change</w:t>
            </w:r>
          </w:p>
        </w:tc>
        <w:tc>
          <w:tcPr>
            <w:tcW w:w="5617" w:type="dxa"/>
            <w:shd w:val="clear" w:color="auto" w:fill="auto"/>
          </w:tcPr>
          <w:p w14:paraId="6C9C2FAE"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common appliances that run on electricity</w:t>
            </w:r>
          </w:p>
          <w:p w14:paraId="3EDE2032"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Construct a simple series electrical circuit, identifying and naming its basic parts, including cells, wires, bulbs, switches and buzzers</w:t>
            </w:r>
          </w:p>
          <w:p w14:paraId="6A85ECE9"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whether or not a lamp will light in a simple series circuit, based on whether or not the lamp is part of a complete loop with a battery</w:t>
            </w:r>
          </w:p>
          <w:p w14:paraId="2EDEA32D"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a switch opens and closes a circuit and associate this with whether or not a lamp lights in a simple series circuit</w:t>
            </w:r>
          </w:p>
          <w:p w14:paraId="15A98730" w14:textId="00AC3CC0" w:rsidR="00925891" w:rsidRPr="006F1DC7" w:rsidRDefault="00925891" w:rsidP="00925891">
            <w:pPr>
              <w:spacing w:after="75"/>
              <w:rPr>
                <w:rFonts w:asciiTheme="minorHAnsi" w:hAnsiTheme="minorHAnsi"/>
                <w:b/>
                <w:sz w:val="16"/>
                <w:szCs w:val="16"/>
                <w:highlight w:val="yellow"/>
              </w:rPr>
            </w:pPr>
            <w:r w:rsidRPr="006F1DC7">
              <w:rPr>
                <w:rFonts w:asciiTheme="minorHAnsi" w:hAnsiTheme="minorHAnsi" w:cs="Arial"/>
                <w:color w:val="0B0C0C"/>
                <w:sz w:val="16"/>
                <w:szCs w:val="16"/>
              </w:rPr>
              <w:t>Recognise some common conductors and insulators, and associate metals with being good conductors</w:t>
            </w:r>
          </w:p>
        </w:tc>
      </w:tr>
      <w:tr w:rsidR="00925891" w:rsidRPr="006F1DC7" w14:paraId="750EE99F" w14:textId="77777777" w:rsidTr="006F1DC7">
        <w:trPr>
          <w:trHeight w:val="343"/>
        </w:trPr>
        <w:tc>
          <w:tcPr>
            <w:tcW w:w="660" w:type="dxa"/>
            <w:vMerge/>
            <w:shd w:val="clear" w:color="auto" w:fill="auto"/>
          </w:tcPr>
          <w:p w14:paraId="02C6017F" w14:textId="77777777" w:rsidR="00925891" w:rsidRPr="006F1DC7" w:rsidRDefault="00925891" w:rsidP="00925891">
            <w:pPr>
              <w:widowControl w:val="0"/>
              <w:jc w:val="center"/>
              <w:rPr>
                <w:rFonts w:asciiTheme="minorHAnsi" w:hAnsiTheme="minorHAnsi"/>
                <w:b/>
                <w:bCs/>
                <w:sz w:val="16"/>
                <w:szCs w:val="16"/>
              </w:rPr>
            </w:pPr>
          </w:p>
        </w:tc>
        <w:tc>
          <w:tcPr>
            <w:tcW w:w="3862" w:type="dxa"/>
            <w:vMerge/>
            <w:shd w:val="clear" w:color="auto" w:fill="auto"/>
          </w:tcPr>
          <w:p w14:paraId="01341146" w14:textId="77777777" w:rsidR="00925891" w:rsidRPr="006F1DC7" w:rsidRDefault="00925891" w:rsidP="00925891">
            <w:pPr>
              <w:spacing w:after="75"/>
              <w:rPr>
                <w:rFonts w:asciiTheme="minorHAnsi" w:hAnsiTheme="minorHAnsi" w:cs="Arial"/>
                <w:color w:val="0B0C0C"/>
                <w:sz w:val="16"/>
                <w:szCs w:val="16"/>
              </w:rPr>
            </w:pPr>
          </w:p>
        </w:tc>
        <w:tc>
          <w:tcPr>
            <w:tcW w:w="5170" w:type="dxa"/>
            <w:shd w:val="clear" w:color="auto" w:fill="92D050"/>
          </w:tcPr>
          <w:p w14:paraId="45875D62" w14:textId="289CBCB3" w:rsidR="00925891" w:rsidRPr="006F1DC7" w:rsidRDefault="00925891" w:rsidP="00925891">
            <w:pPr>
              <w:spacing w:after="75"/>
              <w:jc w:val="center"/>
              <w:rPr>
                <w:rFonts w:asciiTheme="minorHAnsi" w:hAnsiTheme="minorHAnsi" w:cs="Arial"/>
                <w:b/>
                <w:bCs/>
                <w:color w:val="0B0C0C"/>
                <w:sz w:val="16"/>
                <w:szCs w:val="16"/>
              </w:rPr>
            </w:pPr>
            <w:r w:rsidRPr="006F1DC7">
              <w:rPr>
                <w:rFonts w:asciiTheme="minorHAnsi" w:hAnsiTheme="minorHAnsi" w:cs="Arial"/>
                <w:b/>
                <w:bCs/>
                <w:color w:val="0B0C0C"/>
                <w:sz w:val="16"/>
                <w:szCs w:val="16"/>
              </w:rPr>
              <w:t>Sound</w:t>
            </w:r>
          </w:p>
        </w:tc>
        <w:tc>
          <w:tcPr>
            <w:tcW w:w="5617" w:type="dxa"/>
            <w:shd w:val="clear" w:color="auto" w:fill="00B0F0"/>
          </w:tcPr>
          <w:p w14:paraId="751656DA" w14:textId="3F17DC03" w:rsidR="00925891" w:rsidRPr="006F1DC7" w:rsidRDefault="00925891" w:rsidP="00925891">
            <w:pPr>
              <w:spacing w:after="75"/>
              <w:jc w:val="center"/>
              <w:rPr>
                <w:rFonts w:asciiTheme="minorHAnsi" w:hAnsiTheme="minorHAnsi" w:cs="Arial"/>
                <w:b/>
                <w:bCs/>
                <w:color w:val="0B0C0C"/>
                <w:sz w:val="16"/>
                <w:szCs w:val="16"/>
              </w:rPr>
            </w:pPr>
            <w:r w:rsidRPr="006F1DC7">
              <w:rPr>
                <w:rFonts w:asciiTheme="minorHAnsi" w:hAnsiTheme="minorHAnsi" w:cs="Arial"/>
                <w:b/>
                <w:bCs/>
                <w:color w:val="0B0C0C"/>
                <w:sz w:val="16"/>
                <w:szCs w:val="16"/>
              </w:rPr>
              <w:t>Rocks</w:t>
            </w:r>
          </w:p>
        </w:tc>
      </w:tr>
      <w:tr w:rsidR="00925891" w:rsidRPr="006F1DC7" w14:paraId="2B034149" w14:textId="77777777" w:rsidTr="006F1DC7">
        <w:trPr>
          <w:trHeight w:val="342"/>
        </w:trPr>
        <w:tc>
          <w:tcPr>
            <w:tcW w:w="660" w:type="dxa"/>
            <w:vMerge/>
            <w:shd w:val="clear" w:color="auto" w:fill="auto"/>
          </w:tcPr>
          <w:p w14:paraId="500EF2D9" w14:textId="77777777" w:rsidR="00925891" w:rsidRPr="006F1DC7" w:rsidRDefault="00925891" w:rsidP="00925891">
            <w:pPr>
              <w:widowControl w:val="0"/>
              <w:jc w:val="center"/>
              <w:rPr>
                <w:rFonts w:asciiTheme="minorHAnsi" w:hAnsiTheme="minorHAnsi"/>
                <w:b/>
                <w:bCs/>
                <w:sz w:val="16"/>
                <w:szCs w:val="16"/>
              </w:rPr>
            </w:pPr>
          </w:p>
        </w:tc>
        <w:tc>
          <w:tcPr>
            <w:tcW w:w="3862" w:type="dxa"/>
            <w:vMerge/>
            <w:shd w:val="clear" w:color="auto" w:fill="auto"/>
          </w:tcPr>
          <w:p w14:paraId="68874692" w14:textId="77777777" w:rsidR="00925891" w:rsidRPr="006F1DC7" w:rsidRDefault="00925891" w:rsidP="00925891">
            <w:pPr>
              <w:spacing w:after="75"/>
              <w:rPr>
                <w:rFonts w:asciiTheme="minorHAnsi" w:hAnsiTheme="minorHAnsi" w:cs="Arial"/>
                <w:color w:val="0B0C0C"/>
                <w:sz w:val="16"/>
                <w:szCs w:val="16"/>
              </w:rPr>
            </w:pPr>
          </w:p>
        </w:tc>
        <w:tc>
          <w:tcPr>
            <w:tcW w:w="5170" w:type="dxa"/>
            <w:shd w:val="clear" w:color="auto" w:fill="auto"/>
          </w:tcPr>
          <w:p w14:paraId="418D1B35"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how sounds are made, associating some of them with something vibrating</w:t>
            </w:r>
          </w:p>
          <w:p w14:paraId="5D598D0E"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vibrations from sounds travel through a medium to the ear</w:t>
            </w:r>
          </w:p>
          <w:p w14:paraId="4F8532E5"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Find patterns between the pitch of a sound and features of the object that produced it</w:t>
            </w:r>
          </w:p>
          <w:p w14:paraId="43FE48BE"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Find patterns between the volume of a sound and the strength of the vibrations that produced it</w:t>
            </w:r>
          </w:p>
          <w:p w14:paraId="28AB43C7" w14:textId="1FFFD7AD"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sounds get fainter as the distance from the sound source increases</w:t>
            </w:r>
          </w:p>
        </w:tc>
        <w:tc>
          <w:tcPr>
            <w:tcW w:w="5617" w:type="dxa"/>
            <w:shd w:val="clear" w:color="auto" w:fill="auto"/>
          </w:tcPr>
          <w:p w14:paraId="5B540F82"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group together different kinds of rocks on the basis of their appearance and simple physical properties</w:t>
            </w:r>
          </w:p>
          <w:p w14:paraId="42E3E7FC"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in simple terms how fossils are formed when things that have lived are trapped within rock</w:t>
            </w:r>
          </w:p>
          <w:p w14:paraId="3C478EC1" w14:textId="77777777" w:rsidR="00925891" w:rsidRPr="006F1DC7" w:rsidRDefault="00925891" w:rsidP="00925891">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soils are made from rocks and organic matter</w:t>
            </w:r>
          </w:p>
          <w:p w14:paraId="4D5402FB" w14:textId="77777777" w:rsidR="00925891" w:rsidRPr="006F1DC7" w:rsidRDefault="00925891" w:rsidP="00925891">
            <w:pPr>
              <w:spacing w:after="75"/>
              <w:rPr>
                <w:rFonts w:asciiTheme="minorHAnsi" w:hAnsiTheme="minorHAnsi" w:cs="Arial"/>
                <w:color w:val="0B0C0C"/>
                <w:sz w:val="16"/>
                <w:szCs w:val="16"/>
              </w:rPr>
            </w:pPr>
          </w:p>
        </w:tc>
      </w:tr>
    </w:tbl>
    <w:p w14:paraId="727E2085" w14:textId="2C79667C" w:rsidR="00A95EF5" w:rsidRDefault="001E3C15">
      <w:pPr>
        <w:spacing w:after="200" w:line="276" w:lineRule="auto"/>
      </w:pPr>
      <w:r>
        <w:lastRenderedPageBreak/>
        <w:br w:type="page"/>
      </w:r>
      <w:bookmarkEnd w:id="1"/>
      <w:bookmarkEnd w:id="2"/>
    </w:p>
    <w:tbl>
      <w:tblPr>
        <w:tblStyle w:val="TableGrid"/>
        <w:tblpPr w:leftFromText="180" w:rightFromText="180" w:vertAnchor="page" w:horzAnchor="margin" w:tblpY="1512"/>
        <w:tblW w:w="15309" w:type="dxa"/>
        <w:tblLook w:val="04A0" w:firstRow="1" w:lastRow="0" w:firstColumn="1" w:lastColumn="0" w:noHBand="0" w:noVBand="1"/>
      </w:tblPr>
      <w:tblGrid>
        <w:gridCol w:w="630"/>
        <w:gridCol w:w="4302"/>
        <w:gridCol w:w="4974"/>
        <w:gridCol w:w="5403"/>
      </w:tblGrid>
      <w:tr w:rsidR="005F7110" w:rsidRPr="006F1DC7" w14:paraId="2D5D6282" w14:textId="77777777" w:rsidTr="005F7110">
        <w:tc>
          <w:tcPr>
            <w:tcW w:w="630" w:type="dxa"/>
            <w:vMerge w:val="restart"/>
          </w:tcPr>
          <w:p w14:paraId="57DF4A88" w14:textId="77777777" w:rsidR="005F7110" w:rsidRPr="006F1DC7" w:rsidRDefault="005F7110" w:rsidP="005F7110">
            <w:pPr>
              <w:widowControl w:val="0"/>
              <w:jc w:val="center"/>
              <w:rPr>
                <w:rFonts w:asciiTheme="minorHAnsi" w:hAnsiTheme="minorHAnsi"/>
                <w:b/>
                <w:bCs/>
                <w:sz w:val="16"/>
                <w:szCs w:val="16"/>
              </w:rPr>
            </w:pPr>
            <w:r w:rsidRPr="006F1DC7">
              <w:rPr>
                <w:rFonts w:asciiTheme="minorHAnsi" w:hAnsiTheme="minorHAnsi"/>
                <w:b/>
                <w:bCs/>
                <w:sz w:val="16"/>
                <w:szCs w:val="16"/>
              </w:rPr>
              <w:lastRenderedPageBreak/>
              <w:t>Upper Key</w:t>
            </w:r>
          </w:p>
          <w:p w14:paraId="2C3B348D" w14:textId="77777777" w:rsidR="005F7110" w:rsidRPr="006F1DC7" w:rsidRDefault="005F7110" w:rsidP="005F7110">
            <w:pPr>
              <w:widowControl w:val="0"/>
              <w:jc w:val="center"/>
              <w:rPr>
                <w:rFonts w:asciiTheme="minorHAnsi" w:hAnsiTheme="minorHAnsi"/>
                <w:b/>
                <w:bCs/>
                <w:sz w:val="16"/>
                <w:szCs w:val="16"/>
              </w:rPr>
            </w:pPr>
            <w:r w:rsidRPr="006F1DC7">
              <w:rPr>
                <w:rFonts w:asciiTheme="minorHAnsi" w:hAnsiTheme="minorHAnsi"/>
                <w:b/>
                <w:bCs/>
                <w:sz w:val="16"/>
                <w:szCs w:val="16"/>
              </w:rPr>
              <w:t>Stage 2</w:t>
            </w:r>
          </w:p>
          <w:p w14:paraId="765BD0F9" w14:textId="77777777" w:rsidR="005F7110" w:rsidRPr="006F1DC7" w:rsidRDefault="005F7110" w:rsidP="005F7110">
            <w:pPr>
              <w:widowControl w:val="0"/>
              <w:jc w:val="center"/>
              <w:rPr>
                <w:rFonts w:asciiTheme="minorHAnsi" w:hAnsiTheme="minorHAnsi"/>
                <w:b/>
                <w:bCs/>
                <w:sz w:val="16"/>
                <w:szCs w:val="16"/>
              </w:rPr>
            </w:pPr>
          </w:p>
          <w:p w14:paraId="3B6CD2CC" w14:textId="77777777" w:rsidR="005F7110" w:rsidRPr="006F1DC7" w:rsidRDefault="005F7110" w:rsidP="005F7110">
            <w:pPr>
              <w:widowControl w:val="0"/>
              <w:jc w:val="center"/>
              <w:rPr>
                <w:rFonts w:asciiTheme="minorHAnsi" w:hAnsiTheme="minorHAnsi"/>
                <w:b/>
                <w:bCs/>
                <w:sz w:val="16"/>
                <w:szCs w:val="16"/>
              </w:rPr>
            </w:pPr>
            <w:r w:rsidRPr="006F1DC7">
              <w:rPr>
                <w:rFonts w:asciiTheme="minorHAnsi" w:hAnsiTheme="minorHAnsi"/>
                <w:b/>
                <w:bCs/>
                <w:sz w:val="16"/>
                <w:szCs w:val="16"/>
              </w:rPr>
              <w:t>Year A</w:t>
            </w:r>
          </w:p>
          <w:p w14:paraId="58DFBD24" w14:textId="77777777" w:rsidR="005F7110" w:rsidRPr="006F1DC7" w:rsidRDefault="005F7110" w:rsidP="005F7110">
            <w:pPr>
              <w:widowControl w:val="0"/>
              <w:jc w:val="center"/>
              <w:rPr>
                <w:rFonts w:asciiTheme="minorHAnsi" w:hAnsiTheme="minorHAnsi"/>
                <w:b/>
                <w:bCs/>
                <w:sz w:val="16"/>
                <w:szCs w:val="16"/>
              </w:rPr>
            </w:pPr>
          </w:p>
        </w:tc>
        <w:tc>
          <w:tcPr>
            <w:tcW w:w="4302" w:type="dxa"/>
            <w:shd w:val="clear" w:color="auto" w:fill="auto"/>
          </w:tcPr>
          <w:p w14:paraId="1A67F089" w14:textId="77777777" w:rsidR="005F7110" w:rsidRPr="006F1DC7" w:rsidRDefault="005F7110" w:rsidP="005F7110">
            <w:pPr>
              <w:jc w:val="center"/>
              <w:rPr>
                <w:rFonts w:asciiTheme="minorHAnsi" w:hAnsiTheme="minorHAnsi"/>
                <w:b/>
                <w:sz w:val="16"/>
                <w:szCs w:val="16"/>
                <w:highlight w:val="yellow"/>
              </w:rPr>
            </w:pPr>
            <w:r w:rsidRPr="006F1DC7">
              <w:rPr>
                <w:rFonts w:asciiTheme="minorHAnsi" w:hAnsiTheme="minorHAnsi"/>
                <w:b/>
                <w:sz w:val="16"/>
                <w:szCs w:val="16"/>
              </w:rPr>
              <w:t>Autumn A</w:t>
            </w:r>
          </w:p>
        </w:tc>
        <w:tc>
          <w:tcPr>
            <w:tcW w:w="4974" w:type="dxa"/>
            <w:shd w:val="clear" w:color="auto" w:fill="auto"/>
          </w:tcPr>
          <w:p w14:paraId="2083852C" w14:textId="77777777" w:rsidR="005F7110" w:rsidRPr="006F1DC7" w:rsidRDefault="005F7110" w:rsidP="005F7110">
            <w:pPr>
              <w:jc w:val="center"/>
              <w:rPr>
                <w:rFonts w:asciiTheme="minorHAnsi" w:hAnsiTheme="minorHAnsi"/>
                <w:b/>
                <w:sz w:val="16"/>
                <w:szCs w:val="16"/>
                <w:highlight w:val="yellow"/>
              </w:rPr>
            </w:pPr>
            <w:r w:rsidRPr="006F1DC7">
              <w:rPr>
                <w:rFonts w:asciiTheme="minorHAnsi" w:hAnsiTheme="minorHAnsi"/>
                <w:b/>
                <w:sz w:val="16"/>
                <w:szCs w:val="16"/>
              </w:rPr>
              <w:t>Spring A</w:t>
            </w:r>
          </w:p>
        </w:tc>
        <w:tc>
          <w:tcPr>
            <w:tcW w:w="5403" w:type="dxa"/>
            <w:shd w:val="clear" w:color="auto" w:fill="auto"/>
          </w:tcPr>
          <w:p w14:paraId="7098B4CF" w14:textId="77777777" w:rsidR="005F7110" w:rsidRPr="006F1DC7" w:rsidRDefault="005F7110" w:rsidP="005F7110">
            <w:pPr>
              <w:jc w:val="center"/>
              <w:rPr>
                <w:rFonts w:asciiTheme="minorHAnsi" w:hAnsiTheme="minorHAnsi"/>
                <w:b/>
                <w:sz w:val="16"/>
                <w:szCs w:val="16"/>
                <w:highlight w:val="yellow"/>
              </w:rPr>
            </w:pPr>
            <w:r w:rsidRPr="006F1DC7">
              <w:rPr>
                <w:rFonts w:asciiTheme="minorHAnsi" w:hAnsiTheme="minorHAnsi"/>
                <w:b/>
                <w:sz w:val="16"/>
                <w:szCs w:val="16"/>
              </w:rPr>
              <w:t>Summer A</w:t>
            </w:r>
          </w:p>
        </w:tc>
      </w:tr>
      <w:tr w:rsidR="005F7110" w:rsidRPr="006F1DC7" w14:paraId="1FB0ACFE" w14:textId="77777777" w:rsidTr="005F7110">
        <w:tc>
          <w:tcPr>
            <w:tcW w:w="630" w:type="dxa"/>
            <w:vMerge/>
          </w:tcPr>
          <w:p w14:paraId="7298F20F" w14:textId="77777777" w:rsidR="005F7110" w:rsidRPr="006F1DC7" w:rsidRDefault="005F7110" w:rsidP="005F7110">
            <w:pPr>
              <w:widowControl w:val="0"/>
              <w:jc w:val="center"/>
              <w:rPr>
                <w:rFonts w:asciiTheme="minorHAnsi" w:hAnsiTheme="minorHAnsi"/>
                <w:b/>
                <w:bCs/>
                <w:sz w:val="16"/>
                <w:szCs w:val="16"/>
              </w:rPr>
            </w:pPr>
          </w:p>
        </w:tc>
        <w:tc>
          <w:tcPr>
            <w:tcW w:w="4302" w:type="dxa"/>
            <w:shd w:val="clear" w:color="auto" w:fill="FFFF00"/>
          </w:tcPr>
          <w:p w14:paraId="708B2BAC" w14:textId="77777777" w:rsidR="005F7110" w:rsidRPr="006F1DC7" w:rsidRDefault="005F7110" w:rsidP="005F7110">
            <w:pPr>
              <w:jc w:val="center"/>
              <w:rPr>
                <w:rFonts w:asciiTheme="minorHAnsi" w:hAnsiTheme="minorHAnsi"/>
                <w:b/>
                <w:sz w:val="16"/>
                <w:szCs w:val="16"/>
              </w:rPr>
            </w:pPr>
            <w:r w:rsidRPr="006F1DC7">
              <w:rPr>
                <w:rFonts w:asciiTheme="minorHAnsi" w:hAnsiTheme="minorHAnsi"/>
                <w:b/>
                <w:sz w:val="16"/>
                <w:szCs w:val="16"/>
              </w:rPr>
              <w:t>Evolution and inheritance</w:t>
            </w:r>
          </w:p>
        </w:tc>
        <w:tc>
          <w:tcPr>
            <w:tcW w:w="4974" w:type="dxa"/>
            <w:shd w:val="clear" w:color="auto" w:fill="FFFF00"/>
          </w:tcPr>
          <w:p w14:paraId="26175A00" w14:textId="77777777" w:rsidR="005F7110" w:rsidRPr="006F1DC7" w:rsidRDefault="005F7110" w:rsidP="005F7110">
            <w:pPr>
              <w:jc w:val="center"/>
              <w:rPr>
                <w:rFonts w:asciiTheme="minorHAnsi" w:hAnsiTheme="minorHAnsi"/>
                <w:b/>
                <w:sz w:val="16"/>
                <w:szCs w:val="16"/>
              </w:rPr>
            </w:pPr>
            <w:r w:rsidRPr="006F1DC7">
              <w:rPr>
                <w:rFonts w:asciiTheme="minorHAnsi" w:hAnsiTheme="minorHAnsi"/>
                <w:b/>
                <w:sz w:val="16"/>
                <w:szCs w:val="16"/>
                <w:highlight w:val="yellow"/>
              </w:rPr>
              <w:t>Living things and their habitats</w:t>
            </w:r>
          </w:p>
        </w:tc>
        <w:tc>
          <w:tcPr>
            <w:tcW w:w="5403" w:type="dxa"/>
            <w:shd w:val="clear" w:color="auto" w:fill="92D050"/>
          </w:tcPr>
          <w:p w14:paraId="68E476DB" w14:textId="77777777" w:rsidR="005F7110" w:rsidRPr="006F1DC7" w:rsidRDefault="005F7110" w:rsidP="005F7110">
            <w:pPr>
              <w:jc w:val="center"/>
              <w:rPr>
                <w:rFonts w:asciiTheme="minorHAnsi" w:hAnsiTheme="minorHAnsi"/>
                <w:b/>
                <w:sz w:val="16"/>
                <w:szCs w:val="16"/>
              </w:rPr>
            </w:pPr>
            <w:r w:rsidRPr="006F1DC7">
              <w:rPr>
                <w:rFonts w:asciiTheme="minorHAnsi" w:hAnsiTheme="minorHAnsi"/>
                <w:b/>
                <w:sz w:val="16"/>
                <w:szCs w:val="16"/>
              </w:rPr>
              <w:t>Light</w:t>
            </w:r>
          </w:p>
        </w:tc>
      </w:tr>
      <w:tr w:rsidR="005F7110" w:rsidRPr="006F1DC7" w14:paraId="4E4F62A5" w14:textId="77777777" w:rsidTr="005F7110">
        <w:trPr>
          <w:trHeight w:val="720"/>
        </w:trPr>
        <w:tc>
          <w:tcPr>
            <w:tcW w:w="630" w:type="dxa"/>
            <w:vMerge/>
            <w:shd w:val="clear" w:color="auto" w:fill="auto"/>
          </w:tcPr>
          <w:p w14:paraId="57E9424C" w14:textId="77777777" w:rsidR="005F7110" w:rsidRPr="006F1DC7" w:rsidRDefault="005F7110" w:rsidP="005F7110">
            <w:pPr>
              <w:widowControl w:val="0"/>
              <w:jc w:val="center"/>
              <w:rPr>
                <w:rFonts w:asciiTheme="minorHAnsi" w:hAnsiTheme="minorHAnsi"/>
                <w:b/>
                <w:bCs/>
                <w:sz w:val="16"/>
                <w:szCs w:val="16"/>
              </w:rPr>
            </w:pPr>
          </w:p>
        </w:tc>
        <w:tc>
          <w:tcPr>
            <w:tcW w:w="4302" w:type="dxa"/>
            <w:shd w:val="clear" w:color="auto" w:fill="auto"/>
          </w:tcPr>
          <w:p w14:paraId="2AA13607" w14:textId="77777777" w:rsidR="005F7110" w:rsidRPr="006F1DC7" w:rsidRDefault="005F7110" w:rsidP="005F7110">
            <w:pPr>
              <w:spacing w:after="75"/>
              <w:rPr>
                <w:rFonts w:asciiTheme="minorHAnsi" w:hAnsiTheme="minorHAnsi" w:cs="Arial"/>
                <w:color w:val="0B0C0C"/>
                <w:sz w:val="16"/>
                <w:szCs w:val="16"/>
              </w:rPr>
            </w:pPr>
          </w:p>
          <w:p w14:paraId="05A26AE9"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living things have changed over time and that fossils provide information about living things that inhabited the Earth millions of years ago</w:t>
            </w:r>
          </w:p>
          <w:p w14:paraId="42EC213F"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living things produce offspring of the same kind, but normally offspring vary and are not identical to their parents</w:t>
            </w:r>
          </w:p>
          <w:p w14:paraId="77C434FE"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how animals and plants are adapted to suit their environment in different ways and that adaptation may lead to evolution</w:t>
            </w:r>
          </w:p>
        </w:tc>
        <w:tc>
          <w:tcPr>
            <w:tcW w:w="4974" w:type="dxa"/>
            <w:shd w:val="clear" w:color="auto" w:fill="auto"/>
          </w:tcPr>
          <w:p w14:paraId="3D31DC93" w14:textId="77777777" w:rsidR="005F7110" w:rsidRPr="006F1DC7" w:rsidRDefault="005F7110" w:rsidP="005F7110">
            <w:pPr>
              <w:spacing w:after="75"/>
              <w:rPr>
                <w:rFonts w:asciiTheme="minorHAnsi" w:hAnsiTheme="minorHAnsi" w:cs="Arial"/>
                <w:color w:val="0B0C0C"/>
                <w:sz w:val="16"/>
                <w:szCs w:val="16"/>
              </w:rPr>
            </w:pPr>
          </w:p>
          <w:p w14:paraId="3CE7C73F"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differences in the life cycles of a mammal, an amphibian, an insect and a bird</w:t>
            </w:r>
          </w:p>
          <w:p w14:paraId="22D39F8B"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life process of reproduction in some plants and animals</w:t>
            </w:r>
          </w:p>
          <w:p w14:paraId="2B9C614D"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how living things are classified into broad groups according to common observable characteristics and based on similarities and differences, including micro-organisms, plants and animals</w:t>
            </w:r>
          </w:p>
          <w:p w14:paraId="294D9D97"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Give reasons for classifying plants and animals based on specific characteristics</w:t>
            </w:r>
          </w:p>
        </w:tc>
        <w:tc>
          <w:tcPr>
            <w:tcW w:w="5403" w:type="dxa"/>
            <w:vMerge w:val="restart"/>
            <w:shd w:val="clear" w:color="auto" w:fill="auto"/>
          </w:tcPr>
          <w:p w14:paraId="21A382CC" w14:textId="77777777" w:rsidR="005F7110" w:rsidRPr="006F1DC7" w:rsidRDefault="005F7110" w:rsidP="005F7110">
            <w:pPr>
              <w:spacing w:after="75"/>
              <w:rPr>
                <w:rFonts w:asciiTheme="minorHAnsi" w:hAnsiTheme="minorHAnsi" w:cs="Arial"/>
                <w:color w:val="0B0C0C"/>
                <w:sz w:val="16"/>
                <w:szCs w:val="16"/>
              </w:rPr>
            </w:pPr>
          </w:p>
          <w:p w14:paraId="18DD96E4"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light appears to travel in straight lines</w:t>
            </w:r>
          </w:p>
          <w:p w14:paraId="07F266F3"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Use the idea that light travels in straight lines to explain that objects are seen because they give out or reflect light into the eye</w:t>
            </w:r>
          </w:p>
          <w:p w14:paraId="79641BA4"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Explain that we see things because light travels from light sources to our eyes or from light sources to objects and then to our eyes</w:t>
            </w:r>
          </w:p>
          <w:p w14:paraId="10855898" w14:textId="77777777" w:rsidR="005F7110" w:rsidRPr="006F1DC7" w:rsidRDefault="005F7110" w:rsidP="005F7110">
            <w:pPr>
              <w:spacing w:after="75"/>
              <w:rPr>
                <w:rFonts w:asciiTheme="minorHAnsi" w:hAnsiTheme="minorHAnsi" w:cs="Arial"/>
                <w:color w:val="0B0C0C"/>
                <w:sz w:val="16"/>
                <w:szCs w:val="16"/>
              </w:rPr>
            </w:pPr>
            <w:r w:rsidRPr="006F1DC7">
              <w:rPr>
                <w:rFonts w:asciiTheme="minorHAnsi" w:hAnsiTheme="minorHAnsi" w:cs="Arial"/>
                <w:color w:val="0B0C0C"/>
                <w:sz w:val="16"/>
                <w:szCs w:val="16"/>
              </w:rPr>
              <w:t>Use the idea that light travels in straight lines to explain why shadows have the same shape as the objects that cast them</w:t>
            </w:r>
          </w:p>
          <w:p w14:paraId="66A475FD" w14:textId="77777777" w:rsidR="005F7110" w:rsidRPr="006F1DC7" w:rsidRDefault="005F7110" w:rsidP="005F7110">
            <w:pPr>
              <w:spacing w:after="75"/>
              <w:rPr>
                <w:rFonts w:asciiTheme="minorHAnsi" w:hAnsiTheme="minorHAnsi"/>
                <w:b/>
                <w:sz w:val="16"/>
                <w:szCs w:val="16"/>
              </w:rPr>
            </w:pPr>
          </w:p>
        </w:tc>
      </w:tr>
      <w:tr w:rsidR="00075BA5" w:rsidRPr="006F1DC7" w14:paraId="651DE26C" w14:textId="77777777" w:rsidTr="00075BA5">
        <w:trPr>
          <w:trHeight w:val="213"/>
        </w:trPr>
        <w:tc>
          <w:tcPr>
            <w:tcW w:w="630" w:type="dxa"/>
            <w:vMerge/>
            <w:shd w:val="clear" w:color="auto" w:fill="auto"/>
          </w:tcPr>
          <w:p w14:paraId="568837D2" w14:textId="77777777" w:rsidR="00075BA5" w:rsidRPr="006F1DC7" w:rsidRDefault="00075BA5" w:rsidP="00075BA5">
            <w:pPr>
              <w:widowControl w:val="0"/>
              <w:jc w:val="center"/>
              <w:rPr>
                <w:rFonts w:asciiTheme="minorHAnsi" w:hAnsiTheme="minorHAnsi"/>
                <w:b/>
                <w:bCs/>
                <w:sz w:val="16"/>
                <w:szCs w:val="16"/>
              </w:rPr>
            </w:pPr>
          </w:p>
        </w:tc>
        <w:tc>
          <w:tcPr>
            <w:tcW w:w="4302" w:type="dxa"/>
            <w:shd w:val="clear" w:color="auto" w:fill="92D050"/>
          </w:tcPr>
          <w:p w14:paraId="42D25200" w14:textId="06336113" w:rsidR="00075BA5" w:rsidRPr="006F1DC7" w:rsidRDefault="00075BA5" w:rsidP="00075BA5">
            <w:pPr>
              <w:spacing w:after="75"/>
              <w:jc w:val="center"/>
              <w:rPr>
                <w:rFonts w:asciiTheme="minorHAnsi" w:hAnsiTheme="minorHAnsi" w:cs="Arial"/>
                <w:color w:val="0B0C0C"/>
                <w:sz w:val="16"/>
                <w:szCs w:val="16"/>
              </w:rPr>
            </w:pPr>
            <w:r w:rsidRPr="006F1DC7">
              <w:rPr>
                <w:rFonts w:asciiTheme="minorHAnsi" w:hAnsiTheme="minorHAnsi"/>
                <w:b/>
                <w:sz w:val="16"/>
                <w:szCs w:val="16"/>
              </w:rPr>
              <w:t>Electricity</w:t>
            </w:r>
          </w:p>
        </w:tc>
        <w:tc>
          <w:tcPr>
            <w:tcW w:w="4974" w:type="dxa"/>
            <w:shd w:val="clear" w:color="auto" w:fill="92D050"/>
          </w:tcPr>
          <w:p w14:paraId="19A09442" w14:textId="2866377C" w:rsidR="00075BA5" w:rsidRPr="006F1DC7" w:rsidRDefault="00075BA5" w:rsidP="00075BA5">
            <w:pPr>
              <w:spacing w:after="75"/>
              <w:jc w:val="center"/>
              <w:rPr>
                <w:rFonts w:asciiTheme="minorHAnsi" w:hAnsiTheme="minorHAnsi" w:cs="Arial"/>
                <w:b/>
                <w:bCs/>
                <w:color w:val="0B0C0C"/>
                <w:sz w:val="16"/>
                <w:szCs w:val="16"/>
              </w:rPr>
            </w:pPr>
            <w:r w:rsidRPr="006F1DC7">
              <w:rPr>
                <w:rFonts w:asciiTheme="minorHAnsi" w:hAnsiTheme="minorHAnsi"/>
                <w:b/>
                <w:sz w:val="16"/>
                <w:szCs w:val="16"/>
              </w:rPr>
              <w:t>Forces</w:t>
            </w:r>
          </w:p>
        </w:tc>
        <w:tc>
          <w:tcPr>
            <w:tcW w:w="5403" w:type="dxa"/>
            <w:vMerge/>
            <w:shd w:val="clear" w:color="auto" w:fill="auto"/>
          </w:tcPr>
          <w:p w14:paraId="40645BAD" w14:textId="77777777" w:rsidR="00075BA5" w:rsidRPr="006F1DC7" w:rsidRDefault="00075BA5" w:rsidP="00075BA5">
            <w:pPr>
              <w:rPr>
                <w:rFonts w:asciiTheme="minorHAnsi" w:hAnsiTheme="minorHAnsi"/>
                <w:b/>
                <w:sz w:val="16"/>
                <w:szCs w:val="16"/>
                <w:highlight w:val="yellow"/>
              </w:rPr>
            </w:pPr>
          </w:p>
        </w:tc>
      </w:tr>
      <w:tr w:rsidR="00075BA5" w:rsidRPr="006F1DC7" w14:paraId="23325EA2" w14:textId="77777777" w:rsidTr="005F7110">
        <w:trPr>
          <w:trHeight w:val="212"/>
        </w:trPr>
        <w:tc>
          <w:tcPr>
            <w:tcW w:w="630" w:type="dxa"/>
            <w:vMerge/>
            <w:shd w:val="clear" w:color="auto" w:fill="auto"/>
          </w:tcPr>
          <w:p w14:paraId="46843CA0" w14:textId="77777777" w:rsidR="00075BA5" w:rsidRPr="006F1DC7" w:rsidRDefault="00075BA5" w:rsidP="00075BA5">
            <w:pPr>
              <w:widowControl w:val="0"/>
              <w:jc w:val="center"/>
              <w:rPr>
                <w:rFonts w:asciiTheme="minorHAnsi" w:hAnsiTheme="minorHAnsi"/>
                <w:b/>
                <w:bCs/>
                <w:sz w:val="16"/>
                <w:szCs w:val="16"/>
              </w:rPr>
            </w:pPr>
          </w:p>
        </w:tc>
        <w:tc>
          <w:tcPr>
            <w:tcW w:w="4302" w:type="dxa"/>
            <w:shd w:val="clear" w:color="auto" w:fill="auto"/>
          </w:tcPr>
          <w:p w14:paraId="7C1FCDCC"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Associate the brightness of a lamp or the volume of a buzzer with the number and voltage of cells used in the circuit</w:t>
            </w:r>
          </w:p>
          <w:p w14:paraId="6B26F847"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give reasons for variations in how components function, including the brightness of bulbs, the loudness of buzzers and the on/off position of switches</w:t>
            </w:r>
          </w:p>
          <w:p w14:paraId="510FAEA8"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Use recognised symbols when representing a simple circuit in a diagram</w:t>
            </w:r>
          </w:p>
          <w:p w14:paraId="2378981E" w14:textId="3995E48D" w:rsidR="00075BA5" w:rsidRPr="006F1DC7" w:rsidRDefault="00075BA5" w:rsidP="00075BA5">
            <w:pPr>
              <w:spacing w:after="75"/>
              <w:rPr>
                <w:rFonts w:asciiTheme="minorHAnsi" w:hAnsiTheme="minorHAnsi" w:cs="Arial"/>
                <w:color w:val="0B0C0C"/>
                <w:sz w:val="16"/>
                <w:szCs w:val="16"/>
              </w:rPr>
            </w:pPr>
          </w:p>
        </w:tc>
        <w:tc>
          <w:tcPr>
            <w:tcW w:w="4974" w:type="dxa"/>
            <w:shd w:val="clear" w:color="auto" w:fill="auto"/>
          </w:tcPr>
          <w:p w14:paraId="746B5773"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Explain that unsupported objects fall towards the Earth because of the force of gravity acting between the Earth and the falling object</w:t>
            </w:r>
          </w:p>
          <w:p w14:paraId="5506DAF3"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the effects of air resistance, water resistance and friction, that act between moving surfaces</w:t>
            </w:r>
          </w:p>
          <w:p w14:paraId="55CE45B9" w14:textId="030A8601"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that some mechanisms including levers, pulleys and gears allow a smaller force to have a greater effect</w:t>
            </w:r>
          </w:p>
        </w:tc>
        <w:tc>
          <w:tcPr>
            <w:tcW w:w="5403" w:type="dxa"/>
            <w:vMerge/>
            <w:shd w:val="clear" w:color="auto" w:fill="auto"/>
          </w:tcPr>
          <w:p w14:paraId="6555AF49" w14:textId="77777777" w:rsidR="00075BA5" w:rsidRPr="006F1DC7" w:rsidRDefault="00075BA5" w:rsidP="00075BA5">
            <w:pPr>
              <w:rPr>
                <w:rFonts w:asciiTheme="minorHAnsi" w:hAnsiTheme="minorHAnsi"/>
                <w:b/>
                <w:sz w:val="16"/>
                <w:szCs w:val="16"/>
                <w:highlight w:val="yellow"/>
              </w:rPr>
            </w:pPr>
          </w:p>
        </w:tc>
      </w:tr>
      <w:tr w:rsidR="00075BA5" w:rsidRPr="006F1DC7" w14:paraId="731D2153" w14:textId="77777777" w:rsidTr="005F7110">
        <w:trPr>
          <w:trHeight w:val="212"/>
        </w:trPr>
        <w:tc>
          <w:tcPr>
            <w:tcW w:w="630" w:type="dxa"/>
            <w:vMerge w:val="restart"/>
            <w:shd w:val="clear" w:color="auto" w:fill="auto"/>
          </w:tcPr>
          <w:p w14:paraId="5E6541E5" w14:textId="77777777" w:rsidR="00075BA5" w:rsidRPr="006F1DC7" w:rsidRDefault="00075BA5" w:rsidP="00075BA5">
            <w:pPr>
              <w:widowControl w:val="0"/>
              <w:jc w:val="center"/>
              <w:rPr>
                <w:rFonts w:asciiTheme="minorHAnsi" w:hAnsiTheme="minorHAnsi"/>
                <w:b/>
                <w:bCs/>
                <w:sz w:val="16"/>
                <w:szCs w:val="16"/>
              </w:rPr>
            </w:pPr>
            <w:r w:rsidRPr="006F1DC7">
              <w:rPr>
                <w:rFonts w:asciiTheme="minorHAnsi" w:hAnsiTheme="minorHAnsi"/>
                <w:b/>
                <w:bCs/>
                <w:sz w:val="16"/>
                <w:szCs w:val="16"/>
              </w:rPr>
              <w:t>Upper Key</w:t>
            </w:r>
          </w:p>
          <w:p w14:paraId="6D9DCE3F" w14:textId="77777777" w:rsidR="00075BA5" w:rsidRPr="006F1DC7" w:rsidRDefault="00075BA5" w:rsidP="00075BA5">
            <w:pPr>
              <w:widowControl w:val="0"/>
              <w:jc w:val="center"/>
              <w:rPr>
                <w:rFonts w:asciiTheme="minorHAnsi" w:hAnsiTheme="minorHAnsi"/>
                <w:b/>
                <w:bCs/>
                <w:sz w:val="16"/>
                <w:szCs w:val="16"/>
              </w:rPr>
            </w:pPr>
            <w:r w:rsidRPr="006F1DC7">
              <w:rPr>
                <w:rFonts w:asciiTheme="minorHAnsi" w:hAnsiTheme="minorHAnsi"/>
                <w:b/>
                <w:bCs/>
                <w:sz w:val="16"/>
                <w:szCs w:val="16"/>
              </w:rPr>
              <w:t>Stage 2</w:t>
            </w:r>
          </w:p>
          <w:p w14:paraId="59FE41D8" w14:textId="77777777" w:rsidR="00075BA5" w:rsidRPr="006F1DC7" w:rsidRDefault="00075BA5" w:rsidP="00075BA5">
            <w:pPr>
              <w:widowControl w:val="0"/>
              <w:jc w:val="center"/>
              <w:rPr>
                <w:rFonts w:asciiTheme="minorHAnsi" w:hAnsiTheme="minorHAnsi"/>
                <w:b/>
                <w:bCs/>
                <w:sz w:val="16"/>
                <w:szCs w:val="16"/>
              </w:rPr>
            </w:pPr>
          </w:p>
          <w:p w14:paraId="0A30D829" w14:textId="77777777" w:rsidR="00075BA5" w:rsidRPr="006F1DC7" w:rsidRDefault="00075BA5" w:rsidP="00075BA5">
            <w:pPr>
              <w:widowControl w:val="0"/>
              <w:jc w:val="center"/>
              <w:rPr>
                <w:rFonts w:asciiTheme="minorHAnsi" w:hAnsiTheme="minorHAnsi"/>
                <w:b/>
                <w:bCs/>
                <w:sz w:val="16"/>
                <w:szCs w:val="16"/>
              </w:rPr>
            </w:pPr>
            <w:r w:rsidRPr="006F1DC7">
              <w:rPr>
                <w:rFonts w:asciiTheme="minorHAnsi" w:hAnsiTheme="minorHAnsi"/>
                <w:b/>
                <w:bCs/>
                <w:sz w:val="16"/>
                <w:szCs w:val="16"/>
              </w:rPr>
              <w:t>Year B</w:t>
            </w:r>
          </w:p>
          <w:p w14:paraId="0EE14476" w14:textId="77777777" w:rsidR="00075BA5" w:rsidRPr="006F1DC7" w:rsidRDefault="00075BA5" w:rsidP="00075BA5">
            <w:pPr>
              <w:widowControl w:val="0"/>
              <w:jc w:val="center"/>
              <w:rPr>
                <w:rFonts w:asciiTheme="minorHAnsi" w:hAnsiTheme="minorHAnsi"/>
                <w:b/>
                <w:bCs/>
                <w:sz w:val="16"/>
                <w:szCs w:val="16"/>
              </w:rPr>
            </w:pPr>
          </w:p>
        </w:tc>
        <w:tc>
          <w:tcPr>
            <w:tcW w:w="4302" w:type="dxa"/>
            <w:shd w:val="clear" w:color="auto" w:fill="auto"/>
          </w:tcPr>
          <w:p w14:paraId="730C12BE" w14:textId="77777777" w:rsidR="00075BA5" w:rsidRPr="006F1DC7" w:rsidRDefault="00075BA5" w:rsidP="00075BA5">
            <w:pPr>
              <w:spacing w:after="75"/>
              <w:jc w:val="center"/>
              <w:rPr>
                <w:rFonts w:asciiTheme="minorHAnsi" w:hAnsiTheme="minorHAnsi" w:cs="Arial"/>
                <w:color w:val="0B0C0C"/>
                <w:sz w:val="16"/>
                <w:szCs w:val="16"/>
              </w:rPr>
            </w:pPr>
            <w:r w:rsidRPr="006F1DC7">
              <w:rPr>
                <w:rFonts w:asciiTheme="minorHAnsi" w:hAnsiTheme="minorHAnsi"/>
                <w:b/>
                <w:sz w:val="16"/>
                <w:szCs w:val="16"/>
              </w:rPr>
              <w:t>Autumn B</w:t>
            </w:r>
          </w:p>
        </w:tc>
        <w:tc>
          <w:tcPr>
            <w:tcW w:w="4974" w:type="dxa"/>
            <w:shd w:val="clear" w:color="auto" w:fill="auto"/>
          </w:tcPr>
          <w:p w14:paraId="313805D9" w14:textId="77777777" w:rsidR="00075BA5" w:rsidRPr="006F1DC7" w:rsidRDefault="00075BA5" w:rsidP="00075BA5">
            <w:pPr>
              <w:spacing w:after="75"/>
              <w:jc w:val="center"/>
              <w:rPr>
                <w:rFonts w:asciiTheme="minorHAnsi" w:hAnsiTheme="minorHAnsi" w:cs="Arial"/>
                <w:color w:val="0B0C0C"/>
                <w:sz w:val="16"/>
                <w:szCs w:val="16"/>
              </w:rPr>
            </w:pPr>
            <w:r w:rsidRPr="006F1DC7">
              <w:rPr>
                <w:rFonts w:asciiTheme="minorHAnsi" w:hAnsiTheme="minorHAnsi"/>
                <w:b/>
                <w:sz w:val="16"/>
                <w:szCs w:val="16"/>
              </w:rPr>
              <w:t>Spring B</w:t>
            </w:r>
          </w:p>
        </w:tc>
        <w:tc>
          <w:tcPr>
            <w:tcW w:w="5403" w:type="dxa"/>
            <w:shd w:val="clear" w:color="auto" w:fill="auto"/>
          </w:tcPr>
          <w:p w14:paraId="4D45355D" w14:textId="77777777" w:rsidR="00075BA5" w:rsidRPr="006F1DC7" w:rsidRDefault="00075BA5" w:rsidP="00075BA5">
            <w:pPr>
              <w:jc w:val="center"/>
              <w:rPr>
                <w:rFonts w:asciiTheme="minorHAnsi" w:hAnsiTheme="minorHAnsi"/>
                <w:b/>
                <w:sz w:val="16"/>
                <w:szCs w:val="16"/>
                <w:highlight w:val="yellow"/>
              </w:rPr>
            </w:pPr>
            <w:r w:rsidRPr="006F1DC7">
              <w:rPr>
                <w:rFonts w:asciiTheme="minorHAnsi" w:hAnsiTheme="minorHAnsi"/>
                <w:b/>
                <w:sz w:val="16"/>
                <w:szCs w:val="16"/>
              </w:rPr>
              <w:t>Summer B</w:t>
            </w:r>
          </w:p>
        </w:tc>
      </w:tr>
      <w:tr w:rsidR="00075BA5" w:rsidRPr="006F1DC7" w14:paraId="5021CC0F" w14:textId="77777777" w:rsidTr="00075BA5">
        <w:trPr>
          <w:trHeight w:val="212"/>
        </w:trPr>
        <w:tc>
          <w:tcPr>
            <w:tcW w:w="630" w:type="dxa"/>
            <w:vMerge/>
            <w:shd w:val="clear" w:color="auto" w:fill="auto"/>
          </w:tcPr>
          <w:p w14:paraId="3F94669D" w14:textId="77777777" w:rsidR="00075BA5" w:rsidRPr="006F1DC7" w:rsidRDefault="00075BA5" w:rsidP="00075BA5">
            <w:pPr>
              <w:widowControl w:val="0"/>
              <w:jc w:val="center"/>
              <w:rPr>
                <w:rFonts w:asciiTheme="minorHAnsi" w:hAnsiTheme="minorHAnsi"/>
                <w:b/>
                <w:bCs/>
                <w:sz w:val="16"/>
                <w:szCs w:val="16"/>
              </w:rPr>
            </w:pPr>
          </w:p>
        </w:tc>
        <w:tc>
          <w:tcPr>
            <w:tcW w:w="4302" w:type="dxa"/>
            <w:shd w:val="clear" w:color="auto" w:fill="FFFF00"/>
          </w:tcPr>
          <w:p w14:paraId="3B315972" w14:textId="77777777" w:rsidR="00075BA5" w:rsidRPr="006F1DC7" w:rsidRDefault="00075BA5" w:rsidP="00075BA5">
            <w:pPr>
              <w:spacing w:after="75"/>
              <w:jc w:val="center"/>
              <w:rPr>
                <w:rFonts w:asciiTheme="minorHAnsi" w:hAnsiTheme="minorHAnsi" w:cs="Arial"/>
                <w:color w:val="0B0C0C"/>
                <w:sz w:val="16"/>
                <w:szCs w:val="16"/>
              </w:rPr>
            </w:pPr>
            <w:r w:rsidRPr="006F1DC7">
              <w:rPr>
                <w:rFonts w:asciiTheme="minorHAnsi" w:hAnsiTheme="minorHAnsi"/>
                <w:b/>
                <w:sz w:val="16"/>
                <w:szCs w:val="16"/>
              </w:rPr>
              <w:t>Animals, including humans</w:t>
            </w:r>
          </w:p>
        </w:tc>
        <w:tc>
          <w:tcPr>
            <w:tcW w:w="4974" w:type="dxa"/>
            <w:shd w:val="clear" w:color="auto" w:fill="00B0F0"/>
          </w:tcPr>
          <w:p w14:paraId="6F413E08" w14:textId="2CD4961A" w:rsidR="00075BA5" w:rsidRPr="006F1DC7" w:rsidRDefault="00075BA5" w:rsidP="00075BA5">
            <w:pPr>
              <w:spacing w:after="75"/>
              <w:jc w:val="center"/>
              <w:rPr>
                <w:rFonts w:asciiTheme="minorHAnsi" w:hAnsiTheme="minorHAnsi" w:cs="Arial"/>
                <w:color w:val="0B0C0C"/>
                <w:sz w:val="16"/>
                <w:szCs w:val="16"/>
              </w:rPr>
            </w:pPr>
            <w:r w:rsidRPr="006F1DC7">
              <w:rPr>
                <w:rFonts w:asciiTheme="minorHAnsi" w:hAnsiTheme="minorHAnsi" w:cs="Arial"/>
                <w:b/>
                <w:bCs/>
                <w:color w:val="0B0C0C"/>
                <w:sz w:val="16"/>
                <w:szCs w:val="16"/>
              </w:rPr>
              <w:t>Properties and changes of materials</w:t>
            </w:r>
          </w:p>
        </w:tc>
        <w:tc>
          <w:tcPr>
            <w:tcW w:w="5403" w:type="dxa"/>
            <w:shd w:val="clear" w:color="auto" w:fill="92D050"/>
          </w:tcPr>
          <w:p w14:paraId="34F5AE05" w14:textId="77777777" w:rsidR="00075BA5" w:rsidRPr="006F1DC7" w:rsidRDefault="00075BA5" w:rsidP="00075BA5">
            <w:pPr>
              <w:jc w:val="center"/>
              <w:rPr>
                <w:rFonts w:asciiTheme="minorHAnsi" w:hAnsiTheme="minorHAnsi"/>
                <w:b/>
                <w:sz w:val="16"/>
                <w:szCs w:val="16"/>
                <w:highlight w:val="yellow"/>
              </w:rPr>
            </w:pPr>
            <w:r w:rsidRPr="006F1DC7">
              <w:rPr>
                <w:rFonts w:asciiTheme="minorHAnsi" w:hAnsiTheme="minorHAnsi"/>
                <w:b/>
                <w:sz w:val="16"/>
                <w:szCs w:val="16"/>
              </w:rPr>
              <w:t>Earth and space</w:t>
            </w:r>
          </w:p>
        </w:tc>
      </w:tr>
      <w:tr w:rsidR="00075BA5" w:rsidRPr="006F1DC7" w14:paraId="27A5CE63" w14:textId="77777777" w:rsidTr="005F7110">
        <w:trPr>
          <w:trHeight w:val="212"/>
        </w:trPr>
        <w:tc>
          <w:tcPr>
            <w:tcW w:w="630" w:type="dxa"/>
            <w:vMerge/>
            <w:shd w:val="clear" w:color="auto" w:fill="auto"/>
          </w:tcPr>
          <w:p w14:paraId="3B9E37E9" w14:textId="77777777" w:rsidR="00075BA5" w:rsidRPr="006F1DC7" w:rsidRDefault="00075BA5" w:rsidP="00075BA5">
            <w:pPr>
              <w:widowControl w:val="0"/>
              <w:jc w:val="center"/>
              <w:rPr>
                <w:rFonts w:asciiTheme="minorHAnsi" w:hAnsiTheme="minorHAnsi"/>
                <w:b/>
                <w:bCs/>
                <w:sz w:val="16"/>
                <w:szCs w:val="16"/>
              </w:rPr>
            </w:pPr>
          </w:p>
        </w:tc>
        <w:tc>
          <w:tcPr>
            <w:tcW w:w="4302" w:type="dxa"/>
            <w:shd w:val="clear" w:color="auto" w:fill="auto"/>
          </w:tcPr>
          <w:p w14:paraId="3FD3C507"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changes as humans develop to old age</w:t>
            </w:r>
          </w:p>
          <w:p w14:paraId="3A3A8026"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Identify and name the main parts of the human circulatory system, and describe the functions of the heart, blood vessels and blood</w:t>
            </w:r>
          </w:p>
          <w:p w14:paraId="71530D24"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Recognise the impact of diet, exercise, drugs and lifestyle on the way their bodies function</w:t>
            </w:r>
          </w:p>
          <w:p w14:paraId="1A2C0808"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ways in which nutrients and water are transported within animals, including humans</w:t>
            </w:r>
          </w:p>
        </w:tc>
        <w:tc>
          <w:tcPr>
            <w:tcW w:w="4974" w:type="dxa"/>
            <w:shd w:val="clear" w:color="auto" w:fill="auto"/>
          </w:tcPr>
          <w:p w14:paraId="728F3BA2" w14:textId="77777777" w:rsidR="00075BA5" w:rsidRPr="006F1DC7" w:rsidRDefault="00075BA5" w:rsidP="00075BA5">
            <w:pPr>
              <w:spacing w:after="75"/>
              <w:rPr>
                <w:rFonts w:asciiTheme="minorHAnsi" w:hAnsiTheme="minorHAnsi" w:cs="Arial"/>
                <w:color w:val="0B0C0C"/>
                <w:sz w:val="16"/>
                <w:szCs w:val="16"/>
              </w:rPr>
            </w:pPr>
          </w:p>
          <w:p w14:paraId="7BEFAE09"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Compare and group together everyday materials on the basis of their properties, including their hardness, solubility, transparency, conductivity (electrical and thermal), and response to magnets</w:t>
            </w:r>
          </w:p>
          <w:p w14:paraId="34F47699"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Know that some materials will dissolve in liquid to form a solution, and describe how to recover a substance from a solution</w:t>
            </w:r>
          </w:p>
          <w:p w14:paraId="217691A4"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Use knowledge of solids, liquids and gases to decide how mixtures might be separated, including through filtering, sieving and evaporating</w:t>
            </w:r>
          </w:p>
          <w:p w14:paraId="5CBE140C"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Give reasons, based on evidence from comparative and fair tests, for the particular uses of everyday materials, including metals, wood and plastic</w:t>
            </w:r>
          </w:p>
          <w:p w14:paraId="0313F78A"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Demonstrate that dissolving, mixing and changes of state are reversible changes</w:t>
            </w:r>
          </w:p>
          <w:p w14:paraId="4186C34B" w14:textId="300C212E"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Explain that some changes result in the formation of new materials, and that this kind of change is not usually reversible, including changes associated with burning and the action of acid on bicarbonate of soda</w:t>
            </w:r>
          </w:p>
        </w:tc>
        <w:tc>
          <w:tcPr>
            <w:tcW w:w="5403" w:type="dxa"/>
            <w:shd w:val="clear" w:color="auto" w:fill="auto"/>
          </w:tcPr>
          <w:p w14:paraId="69FEED2F"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movement of the Earth and other planets relative to the sun in the solar system</w:t>
            </w:r>
          </w:p>
          <w:p w14:paraId="73DE1537"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movement of the moon relative to the Earth</w:t>
            </w:r>
          </w:p>
          <w:p w14:paraId="29E0C376"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Describe the sun, Earth and moon as approximately spherical bodies</w:t>
            </w:r>
          </w:p>
          <w:p w14:paraId="2EB74FAC" w14:textId="77777777" w:rsidR="00075BA5" w:rsidRPr="006F1DC7" w:rsidRDefault="00075BA5" w:rsidP="00075BA5">
            <w:pPr>
              <w:spacing w:after="75"/>
              <w:rPr>
                <w:rFonts w:asciiTheme="minorHAnsi" w:hAnsiTheme="minorHAnsi" w:cs="Arial"/>
                <w:color w:val="0B0C0C"/>
                <w:sz w:val="16"/>
                <w:szCs w:val="16"/>
              </w:rPr>
            </w:pPr>
            <w:r w:rsidRPr="006F1DC7">
              <w:rPr>
                <w:rFonts w:asciiTheme="minorHAnsi" w:hAnsiTheme="minorHAnsi" w:cs="Arial"/>
                <w:color w:val="0B0C0C"/>
                <w:sz w:val="16"/>
                <w:szCs w:val="16"/>
              </w:rPr>
              <w:t>Use the idea of the Earth’s rotation to explain day and night and the apparent movement of the sun across the sky</w:t>
            </w:r>
          </w:p>
          <w:p w14:paraId="4978501A" w14:textId="77777777" w:rsidR="00075BA5" w:rsidRPr="006F1DC7" w:rsidRDefault="00075BA5" w:rsidP="00075BA5">
            <w:pPr>
              <w:rPr>
                <w:rFonts w:asciiTheme="minorHAnsi" w:hAnsiTheme="minorHAnsi"/>
                <w:b/>
                <w:sz w:val="16"/>
                <w:szCs w:val="16"/>
                <w:highlight w:val="yellow"/>
              </w:rPr>
            </w:pPr>
          </w:p>
        </w:tc>
      </w:tr>
    </w:tbl>
    <w:p w14:paraId="78B52FD3" w14:textId="4A72AF07" w:rsidR="006F1DC7" w:rsidRDefault="006F1DC7" w:rsidP="009E21F8">
      <w:pPr>
        <w:spacing w:after="200" w:line="276" w:lineRule="auto"/>
      </w:pPr>
    </w:p>
    <w:sectPr w:rsidR="006F1DC7" w:rsidSect="007410B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DE7B" w14:textId="77777777" w:rsidR="004C32F6" w:rsidRDefault="004C32F6" w:rsidP="00E205F5">
      <w:r>
        <w:separator/>
      </w:r>
    </w:p>
  </w:endnote>
  <w:endnote w:type="continuationSeparator" w:id="0">
    <w:p w14:paraId="478889FD" w14:textId="77777777" w:rsidR="004C32F6" w:rsidRDefault="004C32F6" w:rsidP="00E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9FD2" w14:textId="77777777" w:rsidR="0046259D" w:rsidRDefault="0046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384" w14:textId="77777777" w:rsidR="0046259D" w:rsidRDefault="00462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90B" w14:textId="77777777" w:rsidR="0046259D" w:rsidRDefault="0046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DE2C" w14:textId="77777777" w:rsidR="004C32F6" w:rsidRDefault="004C32F6" w:rsidP="00E205F5">
      <w:r>
        <w:separator/>
      </w:r>
    </w:p>
  </w:footnote>
  <w:footnote w:type="continuationSeparator" w:id="0">
    <w:p w14:paraId="4838946F" w14:textId="77777777" w:rsidR="004C32F6" w:rsidRDefault="004C32F6" w:rsidP="00E2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B906" w14:textId="77777777" w:rsidR="0046259D" w:rsidRDefault="0046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DAA8" w14:textId="5369292B" w:rsidR="00D73E16" w:rsidRDefault="00D73E16" w:rsidP="00D73E16">
    <w:pPr>
      <w:widowControl w:val="0"/>
      <w:jc w:val="center"/>
      <w:rPr>
        <w:rFonts w:ascii="Twinkl Cursive Unlooped" w:hAnsi="Twinkl Cursive Unlooped"/>
        <w:b/>
        <w:bCs/>
        <w:sz w:val="44"/>
        <w:szCs w:val="44"/>
        <w:u w:val="single"/>
      </w:rPr>
    </w:pPr>
    <w:r>
      <w:rPr>
        <w:rFonts w:ascii="Twinkl Cursive Unlooped" w:hAnsi="Twinkl Cursive Unlooped"/>
        <w:b/>
        <w:bCs/>
        <w:sz w:val="40"/>
        <w:szCs w:val="40"/>
        <w:u w:val="single"/>
      </w:rPr>
      <w:t>Science Prog</w:t>
    </w:r>
    <w:r w:rsidR="0046259D">
      <w:rPr>
        <w:rFonts w:ascii="Twinkl Cursive Unlooped" w:hAnsi="Twinkl Cursive Unlooped"/>
        <w:b/>
        <w:bCs/>
        <w:sz w:val="40"/>
        <w:szCs w:val="40"/>
        <w:u w:val="single"/>
      </w:rPr>
      <w:t>ression Map</w:t>
    </w:r>
    <w:r>
      <w:rPr>
        <w:rFonts w:ascii="Twinkl Cursive Unlooped" w:hAnsi="Twinkl Cursive Unlooped"/>
        <w:b/>
        <w:bCs/>
        <w:sz w:val="40"/>
        <w:szCs w:val="40"/>
        <w:u w:val="single"/>
      </w:rPr>
      <w:t xml:space="preserve"> </w:t>
    </w:r>
    <w:r w:rsidR="0046259D">
      <w:rPr>
        <w:rFonts w:ascii="Twinkl Cursive Unlooped" w:hAnsi="Twinkl Cursive Unlooped"/>
        <w:b/>
        <w:bCs/>
        <w:sz w:val="40"/>
        <w:szCs w:val="40"/>
        <w:u w:val="single"/>
      </w:rPr>
      <w:t xml:space="preserve">-Scientific Knowledge - </w:t>
    </w:r>
    <w:r w:rsidR="006F1DC7">
      <w:rPr>
        <w:rFonts w:ascii="Twinkl Cursive Unlooped" w:hAnsi="Twinkl Cursive Unlooped"/>
        <w:b/>
        <w:bCs/>
        <w:sz w:val="40"/>
        <w:szCs w:val="40"/>
        <w:u w:val="single"/>
      </w:rPr>
      <w:t>Cycle</w:t>
    </w:r>
    <w:r w:rsidR="008B162C">
      <w:rPr>
        <w:rFonts w:ascii="Twinkl Cursive Unlooped" w:hAnsi="Twinkl Cursive Unlooped"/>
        <w:b/>
        <w:bCs/>
        <w:sz w:val="40"/>
        <w:szCs w:val="40"/>
        <w:u w:val="single"/>
      </w:rPr>
      <w:t xml:space="preserve"> A and B</w:t>
    </w:r>
  </w:p>
  <w:p w14:paraId="0CD6B458" w14:textId="77777777" w:rsidR="00D73E16" w:rsidRDefault="00D7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967A" w14:textId="77777777" w:rsidR="0046259D" w:rsidRDefault="00462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7"/>
    <w:rsid w:val="000150F9"/>
    <w:rsid w:val="00075BA5"/>
    <w:rsid w:val="000E3E38"/>
    <w:rsid w:val="000F2D69"/>
    <w:rsid w:val="00177DB2"/>
    <w:rsid w:val="001D43C9"/>
    <w:rsid w:val="001E3C15"/>
    <w:rsid w:val="002D4245"/>
    <w:rsid w:val="00374D62"/>
    <w:rsid w:val="00416876"/>
    <w:rsid w:val="0046259D"/>
    <w:rsid w:val="0047326A"/>
    <w:rsid w:val="00491F9B"/>
    <w:rsid w:val="00493713"/>
    <w:rsid w:val="004C32F6"/>
    <w:rsid w:val="00524D8A"/>
    <w:rsid w:val="00582644"/>
    <w:rsid w:val="005E4334"/>
    <w:rsid w:val="005F7110"/>
    <w:rsid w:val="006F1DC7"/>
    <w:rsid w:val="006F79DC"/>
    <w:rsid w:val="00720827"/>
    <w:rsid w:val="007410B7"/>
    <w:rsid w:val="007416E9"/>
    <w:rsid w:val="00753E04"/>
    <w:rsid w:val="007C6F38"/>
    <w:rsid w:val="008748B9"/>
    <w:rsid w:val="008B162C"/>
    <w:rsid w:val="008B7E2F"/>
    <w:rsid w:val="008C60FE"/>
    <w:rsid w:val="00925891"/>
    <w:rsid w:val="009E21F8"/>
    <w:rsid w:val="00A22343"/>
    <w:rsid w:val="00A51BBE"/>
    <w:rsid w:val="00A76F55"/>
    <w:rsid w:val="00A95EF5"/>
    <w:rsid w:val="00AA5D45"/>
    <w:rsid w:val="00AB34B6"/>
    <w:rsid w:val="00B24760"/>
    <w:rsid w:val="00B26082"/>
    <w:rsid w:val="00B55B0C"/>
    <w:rsid w:val="00B9116B"/>
    <w:rsid w:val="00B93FD3"/>
    <w:rsid w:val="00BA72EC"/>
    <w:rsid w:val="00BA7991"/>
    <w:rsid w:val="00BE1D4D"/>
    <w:rsid w:val="00C5328B"/>
    <w:rsid w:val="00CB37DE"/>
    <w:rsid w:val="00CD6005"/>
    <w:rsid w:val="00CE542B"/>
    <w:rsid w:val="00D125A0"/>
    <w:rsid w:val="00D1479B"/>
    <w:rsid w:val="00D32251"/>
    <w:rsid w:val="00D73E16"/>
    <w:rsid w:val="00DA442E"/>
    <w:rsid w:val="00DB37BB"/>
    <w:rsid w:val="00DC7B3B"/>
    <w:rsid w:val="00DE50A7"/>
    <w:rsid w:val="00E205F5"/>
    <w:rsid w:val="00E7303F"/>
    <w:rsid w:val="00EA07ED"/>
    <w:rsid w:val="00EA696F"/>
    <w:rsid w:val="00EF4738"/>
    <w:rsid w:val="00F9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7F51"/>
  <w15:docId w15:val="{8265ABD6-9077-4AB1-BEA4-B207C10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05F5"/>
    <w:rPr>
      <w:sz w:val="20"/>
      <w:szCs w:val="20"/>
    </w:rPr>
  </w:style>
  <w:style w:type="character" w:customStyle="1" w:styleId="EndnoteTextChar">
    <w:name w:val="Endnote Text Char"/>
    <w:basedOn w:val="DefaultParagraphFont"/>
    <w:link w:val="EndnoteText"/>
    <w:uiPriority w:val="99"/>
    <w:semiHidden/>
    <w:rsid w:val="00E205F5"/>
    <w:rPr>
      <w:sz w:val="20"/>
      <w:szCs w:val="20"/>
    </w:rPr>
  </w:style>
  <w:style w:type="character" w:styleId="EndnoteReference">
    <w:name w:val="endnote reference"/>
    <w:basedOn w:val="DefaultParagraphFont"/>
    <w:uiPriority w:val="99"/>
    <w:semiHidden/>
    <w:unhideWhenUsed/>
    <w:rsid w:val="00E205F5"/>
    <w:rPr>
      <w:vertAlign w:val="superscript"/>
    </w:rPr>
  </w:style>
  <w:style w:type="paragraph" w:styleId="Header">
    <w:name w:val="header"/>
    <w:basedOn w:val="Normal"/>
    <w:link w:val="HeaderChar"/>
    <w:uiPriority w:val="99"/>
    <w:unhideWhenUsed/>
    <w:rsid w:val="00D73E16"/>
    <w:pPr>
      <w:tabs>
        <w:tab w:val="center" w:pos="4680"/>
        <w:tab w:val="right" w:pos="9360"/>
      </w:tabs>
    </w:pPr>
  </w:style>
  <w:style w:type="character" w:customStyle="1" w:styleId="HeaderChar">
    <w:name w:val="Header Char"/>
    <w:basedOn w:val="DefaultParagraphFont"/>
    <w:link w:val="Header"/>
    <w:uiPriority w:val="99"/>
    <w:rsid w:val="00D73E16"/>
    <w:rPr>
      <w:sz w:val="24"/>
      <w:szCs w:val="24"/>
    </w:rPr>
  </w:style>
  <w:style w:type="paragraph" w:styleId="Footer">
    <w:name w:val="footer"/>
    <w:basedOn w:val="Normal"/>
    <w:link w:val="FooterChar"/>
    <w:uiPriority w:val="99"/>
    <w:unhideWhenUsed/>
    <w:rsid w:val="00D73E16"/>
    <w:pPr>
      <w:tabs>
        <w:tab w:val="center" w:pos="4680"/>
        <w:tab w:val="right" w:pos="9360"/>
      </w:tabs>
    </w:pPr>
  </w:style>
  <w:style w:type="character" w:customStyle="1" w:styleId="FooterChar">
    <w:name w:val="Footer Char"/>
    <w:basedOn w:val="DefaultParagraphFont"/>
    <w:link w:val="Footer"/>
    <w:uiPriority w:val="99"/>
    <w:rsid w:val="00D73E16"/>
    <w:rPr>
      <w:sz w:val="24"/>
      <w:szCs w:val="24"/>
    </w:rPr>
  </w:style>
  <w:style w:type="paragraph" w:styleId="ListParagraph">
    <w:name w:val="List Paragraph"/>
    <w:basedOn w:val="Normal"/>
    <w:uiPriority w:val="34"/>
    <w:qFormat/>
    <w:rsid w:val="00C5328B"/>
    <w:pPr>
      <w:ind w:left="720"/>
      <w:contextualSpacing/>
    </w:pPr>
  </w:style>
  <w:style w:type="paragraph" w:styleId="BalloonText">
    <w:name w:val="Balloon Text"/>
    <w:basedOn w:val="Normal"/>
    <w:link w:val="BalloonTextChar"/>
    <w:uiPriority w:val="99"/>
    <w:semiHidden/>
    <w:unhideWhenUsed/>
    <w:rsid w:val="0075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136">
      <w:bodyDiv w:val="1"/>
      <w:marLeft w:val="0"/>
      <w:marRight w:val="0"/>
      <w:marTop w:val="0"/>
      <w:marBottom w:val="0"/>
      <w:divBdr>
        <w:top w:val="none" w:sz="0" w:space="0" w:color="auto"/>
        <w:left w:val="none" w:sz="0" w:space="0" w:color="auto"/>
        <w:bottom w:val="none" w:sz="0" w:space="0" w:color="auto"/>
        <w:right w:val="none" w:sz="0" w:space="0" w:color="auto"/>
      </w:divBdr>
    </w:div>
    <w:div w:id="38436070">
      <w:bodyDiv w:val="1"/>
      <w:marLeft w:val="0"/>
      <w:marRight w:val="0"/>
      <w:marTop w:val="0"/>
      <w:marBottom w:val="0"/>
      <w:divBdr>
        <w:top w:val="none" w:sz="0" w:space="0" w:color="auto"/>
        <w:left w:val="none" w:sz="0" w:space="0" w:color="auto"/>
        <w:bottom w:val="none" w:sz="0" w:space="0" w:color="auto"/>
        <w:right w:val="none" w:sz="0" w:space="0" w:color="auto"/>
      </w:divBdr>
    </w:div>
    <w:div w:id="61103871">
      <w:bodyDiv w:val="1"/>
      <w:marLeft w:val="0"/>
      <w:marRight w:val="0"/>
      <w:marTop w:val="0"/>
      <w:marBottom w:val="0"/>
      <w:divBdr>
        <w:top w:val="none" w:sz="0" w:space="0" w:color="auto"/>
        <w:left w:val="none" w:sz="0" w:space="0" w:color="auto"/>
        <w:bottom w:val="none" w:sz="0" w:space="0" w:color="auto"/>
        <w:right w:val="none" w:sz="0" w:space="0" w:color="auto"/>
      </w:divBdr>
      <w:divsChild>
        <w:div w:id="107048294">
          <w:marLeft w:val="0"/>
          <w:marRight w:val="0"/>
          <w:marTop w:val="480"/>
          <w:marBottom w:val="480"/>
          <w:divBdr>
            <w:top w:val="none" w:sz="0" w:space="0" w:color="auto"/>
            <w:left w:val="none" w:sz="0" w:space="0" w:color="auto"/>
            <w:bottom w:val="none" w:sz="0" w:space="0" w:color="auto"/>
            <w:right w:val="none" w:sz="0" w:space="0" w:color="auto"/>
          </w:divBdr>
        </w:div>
      </w:divsChild>
    </w:div>
    <w:div w:id="77604535">
      <w:bodyDiv w:val="1"/>
      <w:marLeft w:val="0"/>
      <w:marRight w:val="0"/>
      <w:marTop w:val="0"/>
      <w:marBottom w:val="0"/>
      <w:divBdr>
        <w:top w:val="none" w:sz="0" w:space="0" w:color="auto"/>
        <w:left w:val="none" w:sz="0" w:space="0" w:color="auto"/>
        <w:bottom w:val="none" w:sz="0" w:space="0" w:color="auto"/>
        <w:right w:val="none" w:sz="0" w:space="0" w:color="auto"/>
      </w:divBdr>
    </w:div>
    <w:div w:id="147594556">
      <w:bodyDiv w:val="1"/>
      <w:marLeft w:val="0"/>
      <w:marRight w:val="0"/>
      <w:marTop w:val="0"/>
      <w:marBottom w:val="0"/>
      <w:divBdr>
        <w:top w:val="none" w:sz="0" w:space="0" w:color="auto"/>
        <w:left w:val="none" w:sz="0" w:space="0" w:color="auto"/>
        <w:bottom w:val="none" w:sz="0" w:space="0" w:color="auto"/>
        <w:right w:val="none" w:sz="0" w:space="0" w:color="auto"/>
      </w:divBdr>
    </w:div>
    <w:div w:id="187107506">
      <w:bodyDiv w:val="1"/>
      <w:marLeft w:val="0"/>
      <w:marRight w:val="0"/>
      <w:marTop w:val="0"/>
      <w:marBottom w:val="0"/>
      <w:divBdr>
        <w:top w:val="none" w:sz="0" w:space="0" w:color="auto"/>
        <w:left w:val="none" w:sz="0" w:space="0" w:color="auto"/>
        <w:bottom w:val="none" w:sz="0" w:space="0" w:color="auto"/>
        <w:right w:val="none" w:sz="0" w:space="0" w:color="auto"/>
      </w:divBdr>
    </w:div>
    <w:div w:id="188026785">
      <w:bodyDiv w:val="1"/>
      <w:marLeft w:val="0"/>
      <w:marRight w:val="0"/>
      <w:marTop w:val="0"/>
      <w:marBottom w:val="0"/>
      <w:divBdr>
        <w:top w:val="none" w:sz="0" w:space="0" w:color="auto"/>
        <w:left w:val="none" w:sz="0" w:space="0" w:color="auto"/>
        <w:bottom w:val="none" w:sz="0" w:space="0" w:color="auto"/>
        <w:right w:val="none" w:sz="0" w:space="0" w:color="auto"/>
      </w:divBdr>
    </w:div>
    <w:div w:id="215631676">
      <w:bodyDiv w:val="1"/>
      <w:marLeft w:val="0"/>
      <w:marRight w:val="0"/>
      <w:marTop w:val="0"/>
      <w:marBottom w:val="0"/>
      <w:divBdr>
        <w:top w:val="none" w:sz="0" w:space="0" w:color="auto"/>
        <w:left w:val="none" w:sz="0" w:space="0" w:color="auto"/>
        <w:bottom w:val="none" w:sz="0" w:space="0" w:color="auto"/>
        <w:right w:val="none" w:sz="0" w:space="0" w:color="auto"/>
      </w:divBdr>
    </w:div>
    <w:div w:id="235939388">
      <w:bodyDiv w:val="1"/>
      <w:marLeft w:val="0"/>
      <w:marRight w:val="0"/>
      <w:marTop w:val="0"/>
      <w:marBottom w:val="0"/>
      <w:divBdr>
        <w:top w:val="none" w:sz="0" w:space="0" w:color="auto"/>
        <w:left w:val="none" w:sz="0" w:space="0" w:color="auto"/>
        <w:bottom w:val="none" w:sz="0" w:space="0" w:color="auto"/>
        <w:right w:val="none" w:sz="0" w:space="0" w:color="auto"/>
      </w:divBdr>
    </w:div>
    <w:div w:id="245001884">
      <w:bodyDiv w:val="1"/>
      <w:marLeft w:val="0"/>
      <w:marRight w:val="0"/>
      <w:marTop w:val="0"/>
      <w:marBottom w:val="0"/>
      <w:divBdr>
        <w:top w:val="none" w:sz="0" w:space="0" w:color="auto"/>
        <w:left w:val="none" w:sz="0" w:space="0" w:color="auto"/>
        <w:bottom w:val="none" w:sz="0" w:space="0" w:color="auto"/>
        <w:right w:val="none" w:sz="0" w:space="0" w:color="auto"/>
      </w:divBdr>
    </w:div>
    <w:div w:id="307589399">
      <w:bodyDiv w:val="1"/>
      <w:marLeft w:val="0"/>
      <w:marRight w:val="0"/>
      <w:marTop w:val="0"/>
      <w:marBottom w:val="0"/>
      <w:divBdr>
        <w:top w:val="none" w:sz="0" w:space="0" w:color="auto"/>
        <w:left w:val="none" w:sz="0" w:space="0" w:color="auto"/>
        <w:bottom w:val="none" w:sz="0" w:space="0" w:color="auto"/>
        <w:right w:val="none" w:sz="0" w:space="0" w:color="auto"/>
      </w:divBdr>
    </w:div>
    <w:div w:id="367612007">
      <w:bodyDiv w:val="1"/>
      <w:marLeft w:val="0"/>
      <w:marRight w:val="0"/>
      <w:marTop w:val="0"/>
      <w:marBottom w:val="0"/>
      <w:divBdr>
        <w:top w:val="none" w:sz="0" w:space="0" w:color="auto"/>
        <w:left w:val="none" w:sz="0" w:space="0" w:color="auto"/>
        <w:bottom w:val="none" w:sz="0" w:space="0" w:color="auto"/>
        <w:right w:val="none" w:sz="0" w:space="0" w:color="auto"/>
      </w:divBdr>
    </w:div>
    <w:div w:id="405146843">
      <w:bodyDiv w:val="1"/>
      <w:marLeft w:val="0"/>
      <w:marRight w:val="0"/>
      <w:marTop w:val="0"/>
      <w:marBottom w:val="0"/>
      <w:divBdr>
        <w:top w:val="none" w:sz="0" w:space="0" w:color="auto"/>
        <w:left w:val="none" w:sz="0" w:space="0" w:color="auto"/>
        <w:bottom w:val="none" w:sz="0" w:space="0" w:color="auto"/>
        <w:right w:val="none" w:sz="0" w:space="0" w:color="auto"/>
      </w:divBdr>
    </w:div>
    <w:div w:id="410155598">
      <w:bodyDiv w:val="1"/>
      <w:marLeft w:val="0"/>
      <w:marRight w:val="0"/>
      <w:marTop w:val="0"/>
      <w:marBottom w:val="0"/>
      <w:divBdr>
        <w:top w:val="none" w:sz="0" w:space="0" w:color="auto"/>
        <w:left w:val="none" w:sz="0" w:space="0" w:color="auto"/>
        <w:bottom w:val="none" w:sz="0" w:space="0" w:color="auto"/>
        <w:right w:val="none" w:sz="0" w:space="0" w:color="auto"/>
      </w:divBdr>
    </w:div>
    <w:div w:id="433478629">
      <w:bodyDiv w:val="1"/>
      <w:marLeft w:val="0"/>
      <w:marRight w:val="0"/>
      <w:marTop w:val="0"/>
      <w:marBottom w:val="0"/>
      <w:divBdr>
        <w:top w:val="none" w:sz="0" w:space="0" w:color="auto"/>
        <w:left w:val="none" w:sz="0" w:space="0" w:color="auto"/>
        <w:bottom w:val="none" w:sz="0" w:space="0" w:color="auto"/>
        <w:right w:val="none" w:sz="0" w:space="0" w:color="auto"/>
      </w:divBdr>
    </w:div>
    <w:div w:id="465853939">
      <w:bodyDiv w:val="1"/>
      <w:marLeft w:val="0"/>
      <w:marRight w:val="0"/>
      <w:marTop w:val="0"/>
      <w:marBottom w:val="0"/>
      <w:divBdr>
        <w:top w:val="none" w:sz="0" w:space="0" w:color="auto"/>
        <w:left w:val="none" w:sz="0" w:space="0" w:color="auto"/>
        <w:bottom w:val="none" w:sz="0" w:space="0" w:color="auto"/>
        <w:right w:val="none" w:sz="0" w:space="0" w:color="auto"/>
      </w:divBdr>
    </w:div>
    <w:div w:id="471795809">
      <w:bodyDiv w:val="1"/>
      <w:marLeft w:val="0"/>
      <w:marRight w:val="0"/>
      <w:marTop w:val="0"/>
      <w:marBottom w:val="0"/>
      <w:divBdr>
        <w:top w:val="none" w:sz="0" w:space="0" w:color="auto"/>
        <w:left w:val="none" w:sz="0" w:space="0" w:color="auto"/>
        <w:bottom w:val="none" w:sz="0" w:space="0" w:color="auto"/>
        <w:right w:val="none" w:sz="0" w:space="0" w:color="auto"/>
      </w:divBdr>
    </w:div>
    <w:div w:id="507907804">
      <w:bodyDiv w:val="1"/>
      <w:marLeft w:val="0"/>
      <w:marRight w:val="0"/>
      <w:marTop w:val="0"/>
      <w:marBottom w:val="0"/>
      <w:divBdr>
        <w:top w:val="none" w:sz="0" w:space="0" w:color="auto"/>
        <w:left w:val="none" w:sz="0" w:space="0" w:color="auto"/>
        <w:bottom w:val="none" w:sz="0" w:space="0" w:color="auto"/>
        <w:right w:val="none" w:sz="0" w:space="0" w:color="auto"/>
      </w:divBdr>
    </w:div>
    <w:div w:id="523637815">
      <w:bodyDiv w:val="1"/>
      <w:marLeft w:val="0"/>
      <w:marRight w:val="0"/>
      <w:marTop w:val="0"/>
      <w:marBottom w:val="0"/>
      <w:divBdr>
        <w:top w:val="none" w:sz="0" w:space="0" w:color="auto"/>
        <w:left w:val="none" w:sz="0" w:space="0" w:color="auto"/>
        <w:bottom w:val="none" w:sz="0" w:space="0" w:color="auto"/>
        <w:right w:val="none" w:sz="0" w:space="0" w:color="auto"/>
      </w:divBdr>
    </w:div>
    <w:div w:id="535316065">
      <w:bodyDiv w:val="1"/>
      <w:marLeft w:val="0"/>
      <w:marRight w:val="0"/>
      <w:marTop w:val="0"/>
      <w:marBottom w:val="0"/>
      <w:divBdr>
        <w:top w:val="none" w:sz="0" w:space="0" w:color="auto"/>
        <w:left w:val="none" w:sz="0" w:space="0" w:color="auto"/>
        <w:bottom w:val="none" w:sz="0" w:space="0" w:color="auto"/>
        <w:right w:val="none" w:sz="0" w:space="0" w:color="auto"/>
      </w:divBdr>
    </w:div>
    <w:div w:id="540870251">
      <w:bodyDiv w:val="1"/>
      <w:marLeft w:val="0"/>
      <w:marRight w:val="0"/>
      <w:marTop w:val="0"/>
      <w:marBottom w:val="0"/>
      <w:divBdr>
        <w:top w:val="none" w:sz="0" w:space="0" w:color="auto"/>
        <w:left w:val="none" w:sz="0" w:space="0" w:color="auto"/>
        <w:bottom w:val="none" w:sz="0" w:space="0" w:color="auto"/>
        <w:right w:val="none" w:sz="0" w:space="0" w:color="auto"/>
      </w:divBdr>
    </w:div>
    <w:div w:id="552278297">
      <w:bodyDiv w:val="1"/>
      <w:marLeft w:val="0"/>
      <w:marRight w:val="0"/>
      <w:marTop w:val="0"/>
      <w:marBottom w:val="0"/>
      <w:divBdr>
        <w:top w:val="none" w:sz="0" w:space="0" w:color="auto"/>
        <w:left w:val="none" w:sz="0" w:space="0" w:color="auto"/>
        <w:bottom w:val="none" w:sz="0" w:space="0" w:color="auto"/>
        <w:right w:val="none" w:sz="0" w:space="0" w:color="auto"/>
      </w:divBdr>
    </w:div>
    <w:div w:id="558982180">
      <w:bodyDiv w:val="1"/>
      <w:marLeft w:val="0"/>
      <w:marRight w:val="0"/>
      <w:marTop w:val="0"/>
      <w:marBottom w:val="0"/>
      <w:divBdr>
        <w:top w:val="none" w:sz="0" w:space="0" w:color="auto"/>
        <w:left w:val="none" w:sz="0" w:space="0" w:color="auto"/>
        <w:bottom w:val="none" w:sz="0" w:space="0" w:color="auto"/>
        <w:right w:val="none" w:sz="0" w:space="0" w:color="auto"/>
      </w:divBdr>
    </w:div>
    <w:div w:id="560556986">
      <w:bodyDiv w:val="1"/>
      <w:marLeft w:val="0"/>
      <w:marRight w:val="0"/>
      <w:marTop w:val="0"/>
      <w:marBottom w:val="0"/>
      <w:divBdr>
        <w:top w:val="none" w:sz="0" w:space="0" w:color="auto"/>
        <w:left w:val="none" w:sz="0" w:space="0" w:color="auto"/>
        <w:bottom w:val="none" w:sz="0" w:space="0" w:color="auto"/>
        <w:right w:val="none" w:sz="0" w:space="0" w:color="auto"/>
      </w:divBdr>
    </w:div>
    <w:div w:id="560672351">
      <w:bodyDiv w:val="1"/>
      <w:marLeft w:val="0"/>
      <w:marRight w:val="0"/>
      <w:marTop w:val="0"/>
      <w:marBottom w:val="0"/>
      <w:divBdr>
        <w:top w:val="none" w:sz="0" w:space="0" w:color="auto"/>
        <w:left w:val="none" w:sz="0" w:space="0" w:color="auto"/>
        <w:bottom w:val="none" w:sz="0" w:space="0" w:color="auto"/>
        <w:right w:val="none" w:sz="0" w:space="0" w:color="auto"/>
      </w:divBdr>
    </w:div>
    <w:div w:id="595987724">
      <w:bodyDiv w:val="1"/>
      <w:marLeft w:val="0"/>
      <w:marRight w:val="0"/>
      <w:marTop w:val="0"/>
      <w:marBottom w:val="0"/>
      <w:divBdr>
        <w:top w:val="none" w:sz="0" w:space="0" w:color="auto"/>
        <w:left w:val="none" w:sz="0" w:space="0" w:color="auto"/>
        <w:bottom w:val="none" w:sz="0" w:space="0" w:color="auto"/>
        <w:right w:val="none" w:sz="0" w:space="0" w:color="auto"/>
      </w:divBdr>
    </w:div>
    <w:div w:id="600919043">
      <w:bodyDiv w:val="1"/>
      <w:marLeft w:val="0"/>
      <w:marRight w:val="0"/>
      <w:marTop w:val="0"/>
      <w:marBottom w:val="0"/>
      <w:divBdr>
        <w:top w:val="none" w:sz="0" w:space="0" w:color="auto"/>
        <w:left w:val="none" w:sz="0" w:space="0" w:color="auto"/>
        <w:bottom w:val="none" w:sz="0" w:space="0" w:color="auto"/>
        <w:right w:val="none" w:sz="0" w:space="0" w:color="auto"/>
      </w:divBdr>
    </w:div>
    <w:div w:id="607154361">
      <w:bodyDiv w:val="1"/>
      <w:marLeft w:val="0"/>
      <w:marRight w:val="0"/>
      <w:marTop w:val="0"/>
      <w:marBottom w:val="0"/>
      <w:divBdr>
        <w:top w:val="none" w:sz="0" w:space="0" w:color="auto"/>
        <w:left w:val="none" w:sz="0" w:space="0" w:color="auto"/>
        <w:bottom w:val="none" w:sz="0" w:space="0" w:color="auto"/>
        <w:right w:val="none" w:sz="0" w:space="0" w:color="auto"/>
      </w:divBdr>
    </w:div>
    <w:div w:id="620233952">
      <w:bodyDiv w:val="1"/>
      <w:marLeft w:val="0"/>
      <w:marRight w:val="0"/>
      <w:marTop w:val="0"/>
      <w:marBottom w:val="0"/>
      <w:divBdr>
        <w:top w:val="none" w:sz="0" w:space="0" w:color="auto"/>
        <w:left w:val="none" w:sz="0" w:space="0" w:color="auto"/>
        <w:bottom w:val="none" w:sz="0" w:space="0" w:color="auto"/>
        <w:right w:val="none" w:sz="0" w:space="0" w:color="auto"/>
      </w:divBdr>
    </w:div>
    <w:div w:id="624431290">
      <w:bodyDiv w:val="1"/>
      <w:marLeft w:val="0"/>
      <w:marRight w:val="0"/>
      <w:marTop w:val="0"/>
      <w:marBottom w:val="0"/>
      <w:divBdr>
        <w:top w:val="none" w:sz="0" w:space="0" w:color="auto"/>
        <w:left w:val="none" w:sz="0" w:space="0" w:color="auto"/>
        <w:bottom w:val="none" w:sz="0" w:space="0" w:color="auto"/>
        <w:right w:val="none" w:sz="0" w:space="0" w:color="auto"/>
      </w:divBdr>
    </w:div>
    <w:div w:id="629439350">
      <w:bodyDiv w:val="1"/>
      <w:marLeft w:val="0"/>
      <w:marRight w:val="0"/>
      <w:marTop w:val="0"/>
      <w:marBottom w:val="0"/>
      <w:divBdr>
        <w:top w:val="none" w:sz="0" w:space="0" w:color="auto"/>
        <w:left w:val="none" w:sz="0" w:space="0" w:color="auto"/>
        <w:bottom w:val="none" w:sz="0" w:space="0" w:color="auto"/>
        <w:right w:val="none" w:sz="0" w:space="0" w:color="auto"/>
      </w:divBdr>
    </w:div>
    <w:div w:id="635256826">
      <w:bodyDiv w:val="1"/>
      <w:marLeft w:val="0"/>
      <w:marRight w:val="0"/>
      <w:marTop w:val="0"/>
      <w:marBottom w:val="0"/>
      <w:divBdr>
        <w:top w:val="none" w:sz="0" w:space="0" w:color="auto"/>
        <w:left w:val="none" w:sz="0" w:space="0" w:color="auto"/>
        <w:bottom w:val="none" w:sz="0" w:space="0" w:color="auto"/>
        <w:right w:val="none" w:sz="0" w:space="0" w:color="auto"/>
      </w:divBdr>
    </w:div>
    <w:div w:id="656686274">
      <w:bodyDiv w:val="1"/>
      <w:marLeft w:val="0"/>
      <w:marRight w:val="0"/>
      <w:marTop w:val="0"/>
      <w:marBottom w:val="0"/>
      <w:divBdr>
        <w:top w:val="none" w:sz="0" w:space="0" w:color="auto"/>
        <w:left w:val="none" w:sz="0" w:space="0" w:color="auto"/>
        <w:bottom w:val="none" w:sz="0" w:space="0" w:color="auto"/>
        <w:right w:val="none" w:sz="0" w:space="0" w:color="auto"/>
      </w:divBdr>
    </w:div>
    <w:div w:id="663968305">
      <w:bodyDiv w:val="1"/>
      <w:marLeft w:val="0"/>
      <w:marRight w:val="0"/>
      <w:marTop w:val="0"/>
      <w:marBottom w:val="0"/>
      <w:divBdr>
        <w:top w:val="none" w:sz="0" w:space="0" w:color="auto"/>
        <w:left w:val="none" w:sz="0" w:space="0" w:color="auto"/>
        <w:bottom w:val="none" w:sz="0" w:space="0" w:color="auto"/>
        <w:right w:val="none" w:sz="0" w:space="0" w:color="auto"/>
      </w:divBdr>
    </w:div>
    <w:div w:id="667169596">
      <w:bodyDiv w:val="1"/>
      <w:marLeft w:val="0"/>
      <w:marRight w:val="0"/>
      <w:marTop w:val="0"/>
      <w:marBottom w:val="0"/>
      <w:divBdr>
        <w:top w:val="none" w:sz="0" w:space="0" w:color="auto"/>
        <w:left w:val="none" w:sz="0" w:space="0" w:color="auto"/>
        <w:bottom w:val="none" w:sz="0" w:space="0" w:color="auto"/>
        <w:right w:val="none" w:sz="0" w:space="0" w:color="auto"/>
      </w:divBdr>
    </w:div>
    <w:div w:id="677464250">
      <w:bodyDiv w:val="1"/>
      <w:marLeft w:val="0"/>
      <w:marRight w:val="0"/>
      <w:marTop w:val="0"/>
      <w:marBottom w:val="0"/>
      <w:divBdr>
        <w:top w:val="none" w:sz="0" w:space="0" w:color="auto"/>
        <w:left w:val="none" w:sz="0" w:space="0" w:color="auto"/>
        <w:bottom w:val="none" w:sz="0" w:space="0" w:color="auto"/>
        <w:right w:val="none" w:sz="0" w:space="0" w:color="auto"/>
      </w:divBdr>
    </w:div>
    <w:div w:id="725690834">
      <w:bodyDiv w:val="1"/>
      <w:marLeft w:val="0"/>
      <w:marRight w:val="0"/>
      <w:marTop w:val="0"/>
      <w:marBottom w:val="0"/>
      <w:divBdr>
        <w:top w:val="none" w:sz="0" w:space="0" w:color="auto"/>
        <w:left w:val="none" w:sz="0" w:space="0" w:color="auto"/>
        <w:bottom w:val="none" w:sz="0" w:space="0" w:color="auto"/>
        <w:right w:val="none" w:sz="0" w:space="0" w:color="auto"/>
      </w:divBdr>
      <w:divsChild>
        <w:div w:id="1769698056">
          <w:marLeft w:val="0"/>
          <w:marRight w:val="0"/>
          <w:marTop w:val="480"/>
          <w:marBottom w:val="480"/>
          <w:divBdr>
            <w:top w:val="none" w:sz="0" w:space="0" w:color="auto"/>
            <w:left w:val="none" w:sz="0" w:space="0" w:color="auto"/>
            <w:bottom w:val="none" w:sz="0" w:space="0" w:color="auto"/>
            <w:right w:val="none" w:sz="0" w:space="0" w:color="auto"/>
          </w:divBdr>
        </w:div>
      </w:divsChild>
    </w:div>
    <w:div w:id="793714553">
      <w:bodyDiv w:val="1"/>
      <w:marLeft w:val="0"/>
      <w:marRight w:val="0"/>
      <w:marTop w:val="0"/>
      <w:marBottom w:val="0"/>
      <w:divBdr>
        <w:top w:val="none" w:sz="0" w:space="0" w:color="auto"/>
        <w:left w:val="none" w:sz="0" w:space="0" w:color="auto"/>
        <w:bottom w:val="none" w:sz="0" w:space="0" w:color="auto"/>
        <w:right w:val="none" w:sz="0" w:space="0" w:color="auto"/>
      </w:divBdr>
    </w:div>
    <w:div w:id="796950436">
      <w:bodyDiv w:val="1"/>
      <w:marLeft w:val="0"/>
      <w:marRight w:val="0"/>
      <w:marTop w:val="0"/>
      <w:marBottom w:val="0"/>
      <w:divBdr>
        <w:top w:val="none" w:sz="0" w:space="0" w:color="auto"/>
        <w:left w:val="none" w:sz="0" w:space="0" w:color="auto"/>
        <w:bottom w:val="none" w:sz="0" w:space="0" w:color="auto"/>
        <w:right w:val="none" w:sz="0" w:space="0" w:color="auto"/>
      </w:divBdr>
    </w:div>
    <w:div w:id="826048051">
      <w:bodyDiv w:val="1"/>
      <w:marLeft w:val="0"/>
      <w:marRight w:val="0"/>
      <w:marTop w:val="0"/>
      <w:marBottom w:val="0"/>
      <w:divBdr>
        <w:top w:val="none" w:sz="0" w:space="0" w:color="auto"/>
        <w:left w:val="none" w:sz="0" w:space="0" w:color="auto"/>
        <w:bottom w:val="none" w:sz="0" w:space="0" w:color="auto"/>
        <w:right w:val="none" w:sz="0" w:space="0" w:color="auto"/>
      </w:divBdr>
    </w:div>
    <w:div w:id="862210004">
      <w:bodyDiv w:val="1"/>
      <w:marLeft w:val="0"/>
      <w:marRight w:val="0"/>
      <w:marTop w:val="0"/>
      <w:marBottom w:val="0"/>
      <w:divBdr>
        <w:top w:val="none" w:sz="0" w:space="0" w:color="auto"/>
        <w:left w:val="none" w:sz="0" w:space="0" w:color="auto"/>
        <w:bottom w:val="none" w:sz="0" w:space="0" w:color="auto"/>
        <w:right w:val="none" w:sz="0" w:space="0" w:color="auto"/>
      </w:divBdr>
    </w:div>
    <w:div w:id="864055045">
      <w:bodyDiv w:val="1"/>
      <w:marLeft w:val="0"/>
      <w:marRight w:val="0"/>
      <w:marTop w:val="0"/>
      <w:marBottom w:val="0"/>
      <w:divBdr>
        <w:top w:val="none" w:sz="0" w:space="0" w:color="auto"/>
        <w:left w:val="none" w:sz="0" w:space="0" w:color="auto"/>
        <w:bottom w:val="none" w:sz="0" w:space="0" w:color="auto"/>
        <w:right w:val="none" w:sz="0" w:space="0" w:color="auto"/>
      </w:divBdr>
    </w:div>
    <w:div w:id="886066957">
      <w:bodyDiv w:val="1"/>
      <w:marLeft w:val="0"/>
      <w:marRight w:val="0"/>
      <w:marTop w:val="0"/>
      <w:marBottom w:val="0"/>
      <w:divBdr>
        <w:top w:val="none" w:sz="0" w:space="0" w:color="auto"/>
        <w:left w:val="none" w:sz="0" w:space="0" w:color="auto"/>
        <w:bottom w:val="none" w:sz="0" w:space="0" w:color="auto"/>
        <w:right w:val="none" w:sz="0" w:space="0" w:color="auto"/>
      </w:divBdr>
    </w:div>
    <w:div w:id="950433739">
      <w:bodyDiv w:val="1"/>
      <w:marLeft w:val="0"/>
      <w:marRight w:val="0"/>
      <w:marTop w:val="0"/>
      <w:marBottom w:val="0"/>
      <w:divBdr>
        <w:top w:val="none" w:sz="0" w:space="0" w:color="auto"/>
        <w:left w:val="none" w:sz="0" w:space="0" w:color="auto"/>
        <w:bottom w:val="none" w:sz="0" w:space="0" w:color="auto"/>
        <w:right w:val="none" w:sz="0" w:space="0" w:color="auto"/>
      </w:divBdr>
      <w:divsChild>
        <w:div w:id="1906376762">
          <w:marLeft w:val="0"/>
          <w:marRight w:val="0"/>
          <w:marTop w:val="480"/>
          <w:marBottom w:val="480"/>
          <w:divBdr>
            <w:top w:val="none" w:sz="0" w:space="0" w:color="auto"/>
            <w:left w:val="none" w:sz="0" w:space="0" w:color="auto"/>
            <w:bottom w:val="none" w:sz="0" w:space="0" w:color="auto"/>
            <w:right w:val="none" w:sz="0" w:space="0" w:color="auto"/>
          </w:divBdr>
        </w:div>
      </w:divsChild>
    </w:div>
    <w:div w:id="979774327">
      <w:bodyDiv w:val="1"/>
      <w:marLeft w:val="0"/>
      <w:marRight w:val="0"/>
      <w:marTop w:val="0"/>
      <w:marBottom w:val="0"/>
      <w:divBdr>
        <w:top w:val="none" w:sz="0" w:space="0" w:color="auto"/>
        <w:left w:val="none" w:sz="0" w:space="0" w:color="auto"/>
        <w:bottom w:val="none" w:sz="0" w:space="0" w:color="auto"/>
        <w:right w:val="none" w:sz="0" w:space="0" w:color="auto"/>
      </w:divBdr>
    </w:div>
    <w:div w:id="982657964">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08947776">
      <w:bodyDiv w:val="1"/>
      <w:marLeft w:val="0"/>
      <w:marRight w:val="0"/>
      <w:marTop w:val="0"/>
      <w:marBottom w:val="0"/>
      <w:divBdr>
        <w:top w:val="none" w:sz="0" w:space="0" w:color="auto"/>
        <w:left w:val="none" w:sz="0" w:space="0" w:color="auto"/>
        <w:bottom w:val="none" w:sz="0" w:space="0" w:color="auto"/>
        <w:right w:val="none" w:sz="0" w:space="0" w:color="auto"/>
      </w:divBdr>
      <w:divsChild>
        <w:div w:id="1557619864">
          <w:marLeft w:val="0"/>
          <w:marRight w:val="0"/>
          <w:marTop w:val="480"/>
          <w:marBottom w:val="480"/>
          <w:divBdr>
            <w:top w:val="none" w:sz="0" w:space="0" w:color="auto"/>
            <w:left w:val="none" w:sz="0" w:space="0" w:color="auto"/>
            <w:bottom w:val="none" w:sz="0" w:space="0" w:color="auto"/>
            <w:right w:val="none" w:sz="0" w:space="0" w:color="auto"/>
          </w:divBdr>
        </w:div>
      </w:divsChild>
    </w:div>
    <w:div w:id="1017124103">
      <w:bodyDiv w:val="1"/>
      <w:marLeft w:val="0"/>
      <w:marRight w:val="0"/>
      <w:marTop w:val="0"/>
      <w:marBottom w:val="0"/>
      <w:divBdr>
        <w:top w:val="none" w:sz="0" w:space="0" w:color="auto"/>
        <w:left w:val="none" w:sz="0" w:space="0" w:color="auto"/>
        <w:bottom w:val="none" w:sz="0" w:space="0" w:color="auto"/>
        <w:right w:val="none" w:sz="0" w:space="0" w:color="auto"/>
      </w:divBdr>
    </w:div>
    <w:div w:id="1021398166">
      <w:bodyDiv w:val="1"/>
      <w:marLeft w:val="0"/>
      <w:marRight w:val="0"/>
      <w:marTop w:val="0"/>
      <w:marBottom w:val="0"/>
      <w:divBdr>
        <w:top w:val="none" w:sz="0" w:space="0" w:color="auto"/>
        <w:left w:val="none" w:sz="0" w:space="0" w:color="auto"/>
        <w:bottom w:val="none" w:sz="0" w:space="0" w:color="auto"/>
        <w:right w:val="none" w:sz="0" w:space="0" w:color="auto"/>
      </w:divBdr>
    </w:div>
    <w:div w:id="1040012496">
      <w:bodyDiv w:val="1"/>
      <w:marLeft w:val="0"/>
      <w:marRight w:val="0"/>
      <w:marTop w:val="0"/>
      <w:marBottom w:val="0"/>
      <w:divBdr>
        <w:top w:val="none" w:sz="0" w:space="0" w:color="auto"/>
        <w:left w:val="none" w:sz="0" w:space="0" w:color="auto"/>
        <w:bottom w:val="none" w:sz="0" w:space="0" w:color="auto"/>
        <w:right w:val="none" w:sz="0" w:space="0" w:color="auto"/>
      </w:divBdr>
    </w:div>
    <w:div w:id="1068383454">
      <w:bodyDiv w:val="1"/>
      <w:marLeft w:val="0"/>
      <w:marRight w:val="0"/>
      <w:marTop w:val="0"/>
      <w:marBottom w:val="0"/>
      <w:divBdr>
        <w:top w:val="none" w:sz="0" w:space="0" w:color="auto"/>
        <w:left w:val="none" w:sz="0" w:space="0" w:color="auto"/>
        <w:bottom w:val="none" w:sz="0" w:space="0" w:color="auto"/>
        <w:right w:val="none" w:sz="0" w:space="0" w:color="auto"/>
      </w:divBdr>
    </w:div>
    <w:div w:id="1090194938">
      <w:bodyDiv w:val="1"/>
      <w:marLeft w:val="0"/>
      <w:marRight w:val="0"/>
      <w:marTop w:val="0"/>
      <w:marBottom w:val="0"/>
      <w:divBdr>
        <w:top w:val="none" w:sz="0" w:space="0" w:color="auto"/>
        <w:left w:val="none" w:sz="0" w:space="0" w:color="auto"/>
        <w:bottom w:val="none" w:sz="0" w:space="0" w:color="auto"/>
        <w:right w:val="none" w:sz="0" w:space="0" w:color="auto"/>
      </w:divBdr>
      <w:divsChild>
        <w:div w:id="1228228231">
          <w:marLeft w:val="0"/>
          <w:marRight w:val="0"/>
          <w:marTop w:val="480"/>
          <w:marBottom w:val="480"/>
          <w:divBdr>
            <w:top w:val="none" w:sz="0" w:space="0" w:color="auto"/>
            <w:left w:val="none" w:sz="0" w:space="0" w:color="auto"/>
            <w:bottom w:val="none" w:sz="0" w:space="0" w:color="auto"/>
            <w:right w:val="none" w:sz="0" w:space="0" w:color="auto"/>
          </w:divBdr>
        </w:div>
      </w:divsChild>
    </w:div>
    <w:div w:id="1097365293">
      <w:bodyDiv w:val="1"/>
      <w:marLeft w:val="0"/>
      <w:marRight w:val="0"/>
      <w:marTop w:val="0"/>
      <w:marBottom w:val="0"/>
      <w:divBdr>
        <w:top w:val="none" w:sz="0" w:space="0" w:color="auto"/>
        <w:left w:val="none" w:sz="0" w:space="0" w:color="auto"/>
        <w:bottom w:val="none" w:sz="0" w:space="0" w:color="auto"/>
        <w:right w:val="none" w:sz="0" w:space="0" w:color="auto"/>
      </w:divBdr>
    </w:div>
    <w:div w:id="1181622132">
      <w:bodyDiv w:val="1"/>
      <w:marLeft w:val="0"/>
      <w:marRight w:val="0"/>
      <w:marTop w:val="0"/>
      <w:marBottom w:val="0"/>
      <w:divBdr>
        <w:top w:val="none" w:sz="0" w:space="0" w:color="auto"/>
        <w:left w:val="none" w:sz="0" w:space="0" w:color="auto"/>
        <w:bottom w:val="none" w:sz="0" w:space="0" w:color="auto"/>
        <w:right w:val="none" w:sz="0" w:space="0" w:color="auto"/>
      </w:divBdr>
    </w:div>
    <w:div w:id="1193111684">
      <w:bodyDiv w:val="1"/>
      <w:marLeft w:val="0"/>
      <w:marRight w:val="0"/>
      <w:marTop w:val="0"/>
      <w:marBottom w:val="0"/>
      <w:divBdr>
        <w:top w:val="none" w:sz="0" w:space="0" w:color="auto"/>
        <w:left w:val="none" w:sz="0" w:space="0" w:color="auto"/>
        <w:bottom w:val="none" w:sz="0" w:space="0" w:color="auto"/>
        <w:right w:val="none" w:sz="0" w:space="0" w:color="auto"/>
      </w:divBdr>
    </w:div>
    <w:div w:id="1201631102">
      <w:bodyDiv w:val="1"/>
      <w:marLeft w:val="0"/>
      <w:marRight w:val="0"/>
      <w:marTop w:val="0"/>
      <w:marBottom w:val="0"/>
      <w:divBdr>
        <w:top w:val="none" w:sz="0" w:space="0" w:color="auto"/>
        <w:left w:val="none" w:sz="0" w:space="0" w:color="auto"/>
        <w:bottom w:val="none" w:sz="0" w:space="0" w:color="auto"/>
        <w:right w:val="none" w:sz="0" w:space="0" w:color="auto"/>
      </w:divBdr>
    </w:div>
    <w:div w:id="1225071044">
      <w:bodyDiv w:val="1"/>
      <w:marLeft w:val="0"/>
      <w:marRight w:val="0"/>
      <w:marTop w:val="0"/>
      <w:marBottom w:val="0"/>
      <w:divBdr>
        <w:top w:val="none" w:sz="0" w:space="0" w:color="auto"/>
        <w:left w:val="none" w:sz="0" w:space="0" w:color="auto"/>
        <w:bottom w:val="none" w:sz="0" w:space="0" w:color="auto"/>
        <w:right w:val="none" w:sz="0" w:space="0" w:color="auto"/>
      </w:divBdr>
    </w:div>
    <w:div w:id="1234504787">
      <w:bodyDiv w:val="1"/>
      <w:marLeft w:val="0"/>
      <w:marRight w:val="0"/>
      <w:marTop w:val="0"/>
      <w:marBottom w:val="0"/>
      <w:divBdr>
        <w:top w:val="none" w:sz="0" w:space="0" w:color="auto"/>
        <w:left w:val="none" w:sz="0" w:space="0" w:color="auto"/>
        <w:bottom w:val="none" w:sz="0" w:space="0" w:color="auto"/>
        <w:right w:val="none" w:sz="0" w:space="0" w:color="auto"/>
      </w:divBdr>
    </w:div>
    <w:div w:id="1246037317">
      <w:bodyDiv w:val="1"/>
      <w:marLeft w:val="0"/>
      <w:marRight w:val="0"/>
      <w:marTop w:val="0"/>
      <w:marBottom w:val="0"/>
      <w:divBdr>
        <w:top w:val="none" w:sz="0" w:space="0" w:color="auto"/>
        <w:left w:val="none" w:sz="0" w:space="0" w:color="auto"/>
        <w:bottom w:val="none" w:sz="0" w:space="0" w:color="auto"/>
        <w:right w:val="none" w:sz="0" w:space="0" w:color="auto"/>
      </w:divBdr>
    </w:div>
    <w:div w:id="1253704046">
      <w:bodyDiv w:val="1"/>
      <w:marLeft w:val="0"/>
      <w:marRight w:val="0"/>
      <w:marTop w:val="0"/>
      <w:marBottom w:val="0"/>
      <w:divBdr>
        <w:top w:val="none" w:sz="0" w:space="0" w:color="auto"/>
        <w:left w:val="none" w:sz="0" w:space="0" w:color="auto"/>
        <w:bottom w:val="none" w:sz="0" w:space="0" w:color="auto"/>
        <w:right w:val="none" w:sz="0" w:space="0" w:color="auto"/>
      </w:divBdr>
    </w:div>
    <w:div w:id="1277786198">
      <w:bodyDiv w:val="1"/>
      <w:marLeft w:val="0"/>
      <w:marRight w:val="0"/>
      <w:marTop w:val="0"/>
      <w:marBottom w:val="0"/>
      <w:divBdr>
        <w:top w:val="none" w:sz="0" w:space="0" w:color="auto"/>
        <w:left w:val="none" w:sz="0" w:space="0" w:color="auto"/>
        <w:bottom w:val="none" w:sz="0" w:space="0" w:color="auto"/>
        <w:right w:val="none" w:sz="0" w:space="0" w:color="auto"/>
      </w:divBdr>
    </w:div>
    <w:div w:id="1301762799">
      <w:bodyDiv w:val="1"/>
      <w:marLeft w:val="0"/>
      <w:marRight w:val="0"/>
      <w:marTop w:val="0"/>
      <w:marBottom w:val="0"/>
      <w:divBdr>
        <w:top w:val="none" w:sz="0" w:space="0" w:color="auto"/>
        <w:left w:val="none" w:sz="0" w:space="0" w:color="auto"/>
        <w:bottom w:val="none" w:sz="0" w:space="0" w:color="auto"/>
        <w:right w:val="none" w:sz="0" w:space="0" w:color="auto"/>
      </w:divBdr>
    </w:div>
    <w:div w:id="1301811119">
      <w:bodyDiv w:val="1"/>
      <w:marLeft w:val="0"/>
      <w:marRight w:val="0"/>
      <w:marTop w:val="0"/>
      <w:marBottom w:val="0"/>
      <w:divBdr>
        <w:top w:val="none" w:sz="0" w:space="0" w:color="auto"/>
        <w:left w:val="none" w:sz="0" w:space="0" w:color="auto"/>
        <w:bottom w:val="none" w:sz="0" w:space="0" w:color="auto"/>
        <w:right w:val="none" w:sz="0" w:space="0" w:color="auto"/>
      </w:divBdr>
    </w:div>
    <w:div w:id="1314094065">
      <w:bodyDiv w:val="1"/>
      <w:marLeft w:val="0"/>
      <w:marRight w:val="0"/>
      <w:marTop w:val="0"/>
      <w:marBottom w:val="0"/>
      <w:divBdr>
        <w:top w:val="none" w:sz="0" w:space="0" w:color="auto"/>
        <w:left w:val="none" w:sz="0" w:space="0" w:color="auto"/>
        <w:bottom w:val="none" w:sz="0" w:space="0" w:color="auto"/>
        <w:right w:val="none" w:sz="0" w:space="0" w:color="auto"/>
      </w:divBdr>
    </w:div>
    <w:div w:id="1346253792">
      <w:bodyDiv w:val="1"/>
      <w:marLeft w:val="0"/>
      <w:marRight w:val="0"/>
      <w:marTop w:val="0"/>
      <w:marBottom w:val="0"/>
      <w:divBdr>
        <w:top w:val="none" w:sz="0" w:space="0" w:color="auto"/>
        <w:left w:val="none" w:sz="0" w:space="0" w:color="auto"/>
        <w:bottom w:val="none" w:sz="0" w:space="0" w:color="auto"/>
        <w:right w:val="none" w:sz="0" w:space="0" w:color="auto"/>
      </w:divBdr>
    </w:div>
    <w:div w:id="1346712129">
      <w:bodyDiv w:val="1"/>
      <w:marLeft w:val="0"/>
      <w:marRight w:val="0"/>
      <w:marTop w:val="0"/>
      <w:marBottom w:val="0"/>
      <w:divBdr>
        <w:top w:val="none" w:sz="0" w:space="0" w:color="auto"/>
        <w:left w:val="none" w:sz="0" w:space="0" w:color="auto"/>
        <w:bottom w:val="none" w:sz="0" w:space="0" w:color="auto"/>
        <w:right w:val="none" w:sz="0" w:space="0" w:color="auto"/>
      </w:divBdr>
    </w:div>
    <w:div w:id="1358579614">
      <w:bodyDiv w:val="1"/>
      <w:marLeft w:val="0"/>
      <w:marRight w:val="0"/>
      <w:marTop w:val="0"/>
      <w:marBottom w:val="0"/>
      <w:divBdr>
        <w:top w:val="none" w:sz="0" w:space="0" w:color="auto"/>
        <w:left w:val="none" w:sz="0" w:space="0" w:color="auto"/>
        <w:bottom w:val="none" w:sz="0" w:space="0" w:color="auto"/>
        <w:right w:val="none" w:sz="0" w:space="0" w:color="auto"/>
      </w:divBdr>
    </w:div>
    <w:div w:id="1460027337">
      <w:bodyDiv w:val="1"/>
      <w:marLeft w:val="0"/>
      <w:marRight w:val="0"/>
      <w:marTop w:val="0"/>
      <w:marBottom w:val="0"/>
      <w:divBdr>
        <w:top w:val="none" w:sz="0" w:space="0" w:color="auto"/>
        <w:left w:val="none" w:sz="0" w:space="0" w:color="auto"/>
        <w:bottom w:val="none" w:sz="0" w:space="0" w:color="auto"/>
        <w:right w:val="none" w:sz="0" w:space="0" w:color="auto"/>
      </w:divBdr>
    </w:div>
    <w:div w:id="1475296681">
      <w:bodyDiv w:val="1"/>
      <w:marLeft w:val="0"/>
      <w:marRight w:val="0"/>
      <w:marTop w:val="0"/>
      <w:marBottom w:val="0"/>
      <w:divBdr>
        <w:top w:val="none" w:sz="0" w:space="0" w:color="auto"/>
        <w:left w:val="none" w:sz="0" w:space="0" w:color="auto"/>
        <w:bottom w:val="none" w:sz="0" w:space="0" w:color="auto"/>
        <w:right w:val="none" w:sz="0" w:space="0" w:color="auto"/>
      </w:divBdr>
    </w:div>
    <w:div w:id="1482388384">
      <w:bodyDiv w:val="1"/>
      <w:marLeft w:val="0"/>
      <w:marRight w:val="0"/>
      <w:marTop w:val="0"/>
      <w:marBottom w:val="0"/>
      <w:divBdr>
        <w:top w:val="none" w:sz="0" w:space="0" w:color="auto"/>
        <w:left w:val="none" w:sz="0" w:space="0" w:color="auto"/>
        <w:bottom w:val="none" w:sz="0" w:space="0" w:color="auto"/>
        <w:right w:val="none" w:sz="0" w:space="0" w:color="auto"/>
      </w:divBdr>
    </w:div>
    <w:div w:id="1541237548">
      <w:bodyDiv w:val="1"/>
      <w:marLeft w:val="0"/>
      <w:marRight w:val="0"/>
      <w:marTop w:val="0"/>
      <w:marBottom w:val="0"/>
      <w:divBdr>
        <w:top w:val="none" w:sz="0" w:space="0" w:color="auto"/>
        <w:left w:val="none" w:sz="0" w:space="0" w:color="auto"/>
        <w:bottom w:val="none" w:sz="0" w:space="0" w:color="auto"/>
        <w:right w:val="none" w:sz="0" w:space="0" w:color="auto"/>
      </w:divBdr>
    </w:div>
    <w:div w:id="1577740071">
      <w:bodyDiv w:val="1"/>
      <w:marLeft w:val="0"/>
      <w:marRight w:val="0"/>
      <w:marTop w:val="0"/>
      <w:marBottom w:val="0"/>
      <w:divBdr>
        <w:top w:val="none" w:sz="0" w:space="0" w:color="auto"/>
        <w:left w:val="none" w:sz="0" w:space="0" w:color="auto"/>
        <w:bottom w:val="none" w:sz="0" w:space="0" w:color="auto"/>
        <w:right w:val="none" w:sz="0" w:space="0" w:color="auto"/>
      </w:divBdr>
    </w:div>
    <w:div w:id="1593277238">
      <w:bodyDiv w:val="1"/>
      <w:marLeft w:val="0"/>
      <w:marRight w:val="0"/>
      <w:marTop w:val="0"/>
      <w:marBottom w:val="0"/>
      <w:divBdr>
        <w:top w:val="none" w:sz="0" w:space="0" w:color="auto"/>
        <w:left w:val="none" w:sz="0" w:space="0" w:color="auto"/>
        <w:bottom w:val="none" w:sz="0" w:space="0" w:color="auto"/>
        <w:right w:val="none" w:sz="0" w:space="0" w:color="auto"/>
      </w:divBdr>
    </w:div>
    <w:div w:id="1600871680">
      <w:bodyDiv w:val="1"/>
      <w:marLeft w:val="0"/>
      <w:marRight w:val="0"/>
      <w:marTop w:val="0"/>
      <w:marBottom w:val="0"/>
      <w:divBdr>
        <w:top w:val="none" w:sz="0" w:space="0" w:color="auto"/>
        <w:left w:val="none" w:sz="0" w:space="0" w:color="auto"/>
        <w:bottom w:val="none" w:sz="0" w:space="0" w:color="auto"/>
        <w:right w:val="none" w:sz="0" w:space="0" w:color="auto"/>
      </w:divBdr>
    </w:div>
    <w:div w:id="1622036449">
      <w:bodyDiv w:val="1"/>
      <w:marLeft w:val="0"/>
      <w:marRight w:val="0"/>
      <w:marTop w:val="0"/>
      <w:marBottom w:val="0"/>
      <w:divBdr>
        <w:top w:val="none" w:sz="0" w:space="0" w:color="auto"/>
        <w:left w:val="none" w:sz="0" w:space="0" w:color="auto"/>
        <w:bottom w:val="none" w:sz="0" w:space="0" w:color="auto"/>
        <w:right w:val="none" w:sz="0" w:space="0" w:color="auto"/>
      </w:divBdr>
    </w:div>
    <w:div w:id="1626887261">
      <w:bodyDiv w:val="1"/>
      <w:marLeft w:val="0"/>
      <w:marRight w:val="0"/>
      <w:marTop w:val="0"/>
      <w:marBottom w:val="0"/>
      <w:divBdr>
        <w:top w:val="none" w:sz="0" w:space="0" w:color="auto"/>
        <w:left w:val="none" w:sz="0" w:space="0" w:color="auto"/>
        <w:bottom w:val="none" w:sz="0" w:space="0" w:color="auto"/>
        <w:right w:val="none" w:sz="0" w:space="0" w:color="auto"/>
      </w:divBdr>
      <w:divsChild>
        <w:div w:id="446243641">
          <w:marLeft w:val="0"/>
          <w:marRight w:val="0"/>
          <w:marTop w:val="480"/>
          <w:marBottom w:val="480"/>
          <w:divBdr>
            <w:top w:val="none" w:sz="0" w:space="0" w:color="auto"/>
            <w:left w:val="none" w:sz="0" w:space="0" w:color="auto"/>
            <w:bottom w:val="none" w:sz="0" w:space="0" w:color="auto"/>
            <w:right w:val="none" w:sz="0" w:space="0" w:color="auto"/>
          </w:divBdr>
        </w:div>
      </w:divsChild>
    </w:div>
    <w:div w:id="1641691089">
      <w:bodyDiv w:val="1"/>
      <w:marLeft w:val="0"/>
      <w:marRight w:val="0"/>
      <w:marTop w:val="0"/>
      <w:marBottom w:val="0"/>
      <w:divBdr>
        <w:top w:val="none" w:sz="0" w:space="0" w:color="auto"/>
        <w:left w:val="none" w:sz="0" w:space="0" w:color="auto"/>
        <w:bottom w:val="none" w:sz="0" w:space="0" w:color="auto"/>
        <w:right w:val="none" w:sz="0" w:space="0" w:color="auto"/>
      </w:divBdr>
    </w:div>
    <w:div w:id="1645768429">
      <w:bodyDiv w:val="1"/>
      <w:marLeft w:val="0"/>
      <w:marRight w:val="0"/>
      <w:marTop w:val="0"/>
      <w:marBottom w:val="0"/>
      <w:divBdr>
        <w:top w:val="none" w:sz="0" w:space="0" w:color="auto"/>
        <w:left w:val="none" w:sz="0" w:space="0" w:color="auto"/>
        <w:bottom w:val="none" w:sz="0" w:space="0" w:color="auto"/>
        <w:right w:val="none" w:sz="0" w:space="0" w:color="auto"/>
      </w:divBdr>
    </w:div>
    <w:div w:id="1651906276">
      <w:bodyDiv w:val="1"/>
      <w:marLeft w:val="0"/>
      <w:marRight w:val="0"/>
      <w:marTop w:val="0"/>
      <w:marBottom w:val="0"/>
      <w:divBdr>
        <w:top w:val="none" w:sz="0" w:space="0" w:color="auto"/>
        <w:left w:val="none" w:sz="0" w:space="0" w:color="auto"/>
        <w:bottom w:val="none" w:sz="0" w:space="0" w:color="auto"/>
        <w:right w:val="none" w:sz="0" w:space="0" w:color="auto"/>
      </w:divBdr>
    </w:div>
    <w:div w:id="1671909479">
      <w:bodyDiv w:val="1"/>
      <w:marLeft w:val="0"/>
      <w:marRight w:val="0"/>
      <w:marTop w:val="0"/>
      <w:marBottom w:val="0"/>
      <w:divBdr>
        <w:top w:val="none" w:sz="0" w:space="0" w:color="auto"/>
        <w:left w:val="none" w:sz="0" w:space="0" w:color="auto"/>
        <w:bottom w:val="none" w:sz="0" w:space="0" w:color="auto"/>
        <w:right w:val="none" w:sz="0" w:space="0" w:color="auto"/>
      </w:divBdr>
    </w:div>
    <w:div w:id="1697586058">
      <w:bodyDiv w:val="1"/>
      <w:marLeft w:val="0"/>
      <w:marRight w:val="0"/>
      <w:marTop w:val="0"/>
      <w:marBottom w:val="0"/>
      <w:divBdr>
        <w:top w:val="none" w:sz="0" w:space="0" w:color="auto"/>
        <w:left w:val="none" w:sz="0" w:space="0" w:color="auto"/>
        <w:bottom w:val="none" w:sz="0" w:space="0" w:color="auto"/>
        <w:right w:val="none" w:sz="0" w:space="0" w:color="auto"/>
      </w:divBdr>
    </w:div>
    <w:div w:id="1744981772">
      <w:bodyDiv w:val="1"/>
      <w:marLeft w:val="0"/>
      <w:marRight w:val="0"/>
      <w:marTop w:val="0"/>
      <w:marBottom w:val="0"/>
      <w:divBdr>
        <w:top w:val="none" w:sz="0" w:space="0" w:color="auto"/>
        <w:left w:val="none" w:sz="0" w:space="0" w:color="auto"/>
        <w:bottom w:val="none" w:sz="0" w:space="0" w:color="auto"/>
        <w:right w:val="none" w:sz="0" w:space="0" w:color="auto"/>
      </w:divBdr>
    </w:div>
    <w:div w:id="1774398549">
      <w:bodyDiv w:val="1"/>
      <w:marLeft w:val="0"/>
      <w:marRight w:val="0"/>
      <w:marTop w:val="0"/>
      <w:marBottom w:val="0"/>
      <w:divBdr>
        <w:top w:val="none" w:sz="0" w:space="0" w:color="auto"/>
        <w:left w:val="none" w:sz="0" w:space="0" w:color="auto"/>
        <w:bottom w:val="none" w:sz="0" w:space="0" w:color="auto"/>
        <w:right w:val="none" w:sz="0" w:space="0" w:color="auto"/>
      </w:divBdr>
    </w:div>
    <w:div w:id="1790396945">
      <w:bodyDiv w:val="1"/>
      <w:marLeft w:val="0"/>
      <w:marRight w:val="0"/>
      <w:marTop w:val="0"/>
      <w:marBottom w:val="0"/>
      <w:divBdr>
        <w:top w:val="none" w:sz="0" w:space="0" w:color="auto"/>
        <w:left w:val="none" w:sz="0" w:space="0" w:color="auto"/>
        <w:bottom w:val="none" w:sz="0" w:space="0" w:color="auto"/>
        <w:right w:val="none" w:sz="0" w:space="0" w:color="auto"/>
      </w:divBdr>
    </w:div>
    <w:div w:id="1811172774">
      <w:bodyDiv w:val="1"/>
      <w:marLeft w:val="0"/>
      <w:marRight w:val="0"/>
      <w:marTop w:val="0"/>
      <w:marBottom w:val="0"/>
      <w:divBdr>
        <w:top w:val="none" w:sz="0" w:space="0" w:color="auto"/>
        <w:left w:val="none" w:sz="0" w:space="0" w:color="auto"/>
        <w:bottom w:val="none" w:sz="0" w:space="0" w:color="auto"/>
        <w:right w:val="none" w:sz="0" w:space="0" w:color="auto"/>
      </w:divBdr>
    </w:div>
    <w:div w:id="1844468644">
      <w:bodyDiv w:val="1"/>
      <w:marLeft w:val="0"/>
      <w:marRight w:val="0"/>
      <w:marTop w:val="0"/>
      <w:marBottom w:val="0"/>
      <w:divBdr>
        <w:top w:val="none" w:sz="0" w:space="0" w:color="auto"/>
        <w:left w:val="none" w:sz="0" w:space="0" w:color="auto"/>
        <w:bottom w:val="none" w:sz="0" w:space="0" w:color="auto"/>
        <w:right w:val="none" w:sz="0" w:space="0" w:color="auto"/>
      </w:divBdr>
    </w:div>
    <w:div w:id="1910535622">
      <w:bodyDiv w:val="1"/>
      <w:marLeft w:val="0"/>
      <w:marRight w:val="0"/>
      <w:marTop w:val="0"/>
      <w:marBottom w:val="0"/>
      <w:divBdr>
        <w:top w:val="none" w:sz="0" w:space="0" w:color="auto"/>
        <w:left w:val="none" w:sz="0" w:space="0" w:color="auto"/>
        <w:bottom w:val="none" w:sz="0" w:space="0" w:color="auto"/>
        <w:right w:val="none" w:sz="0" w:space="0" w:color="auto"/>
      </w:divBdr>
    </w:div>
    <w:div w:id="1938513257">
      <w:bodyDiv w:val="1"/>
      <w:marLeft w:val="0"/>
      <w:marRight w:val="0"/>
      <w:marTop w:val="0"/>
      <w:marBottom w:val="0"/>
      <w:divBdr>
        <w:top w:val="none" w:sz="0" w:space="0" w:color="auto"/>
        <w:left w:val="none" w:sz="0" w:space="0" w:color="auto"/>
        <w:bottom w:val="none" w:sz="0" w:space="0" w:color="auto"/>
        <w:right w:val="none" w:sz="0" w:space="0" w:color="auto"/>
      </w:divBdr>
    </w:div>
    <w:div w:id="1990329414">
      <w:bodyDiv w:val="1"/>
      <w:marLeft w:val="0"/>
      <w:marRight w:val="0"/>
      <w:marTop w:val="0"/>
      <w:marBottom w:val="0"/>
      <w:divBdr>
        <w:top w:val="none" w:sz="0" w:space="0" w:color="auto"/>
        <w:left w:val="none" w:sz="0" w:space="0" w:color="auto"/>
        <w:bottom w:val="none" w:sz="0" w:space="0" w:color="auto"/>
        <w:right w:val="none" w:sz="0" w:space="0" w:color="auto"/>
      </w:divBdr>
    </w:div>
    <w:div w:id="2010013343">
      <w:bodyDiv w:val="1"/>
      <w:marLeft w:val="0"/>
      <w:marRight w:val="0"/>
      <w:marTop w:val="0"/>
      <w:marBottom w:val="0"/>
      <w:divBdr>
        <w:top w:val="none" w:sz="0" w:space="0" w:color="auto"/>
        <w:left w:val="none" w:sz="0" w:space="0" w:color="auto"/>
        <w:bottom w:val="none" w:sz="0" w:space="0" w:color="auto"/>
        <w:right w:val="none" w:sz="0" w:space="0" w:color="auto"/>
      </w:divBdr>
    </w:div>
    <w:div w:id="2014525768">
      <w:bodyDiv w:val="1"/>
      <w:marLeft w:val="0"/>
      <w:marRight w:val="0"/>
      <w:marTop w:val="0"/>
      <w:marBottom w:val="0"/>
      <w:divBdr>
        <w:top w:val="none" w:sz="0" w:space="0" w:color="auto"/>
        <w:left w:val="none" w:sz="0" w:space="0" w:color="auto"/>
        <w:bottom w:val="none" w:sz="0" w:space="0" w:color="auto"/>
        <w:right w:val="none" w:sz="0" w:space="0" w:color="auto"/>
      </w:divBdr>
    </w:div>
    <w:div w:id="2034767162">
      <w:bodyDiv w:val="1"/>
      <w:marLeft w:val="0"/>
      <w:marRight w:val="0"/>
      <w:marTop w:val="0"/>
      <w:marBottom w:val="0"/>
      <w:divBdr>
        <w:top w:val="none" w:sz="0" w:space="0" w:color="auto"/>
        <w:left w:val="none" w:sz="0" w:space="0" w:color="auto"/>
        <w:bottom w:val="none" w:sz="0" w:space="0" w:color="auto"/>
        <w:right w:val="none" w:sz="0" w:space="0" w:color="auto"/>
      </w:divBdr>
    </w:div>
    <w:div w:id="2036539714">
      <w:bodyDiv w:val="1"/>
      <w:marLeft w:val="0"/>
      <w:marRight w:val="0"/>
      <w:marTop w:val="0"/>
      <w:marBottom w:val="0"/>
      <w:divBdr>
        <w:top w:val="none" w:sz="0" w:space="0" w:color="auto"/>
        <w:left w:val="none" w:sz="0" w:space="0" w:color="auto"/>
        <w:bottom w:val="none" w:sz="0" w:space="0" w:color="auto"/>
        <w:right w:val="none" w:sz="0" w:space="0" w:color="auto"/>
      </w:divBdr>
    </w:div>
    <w:div w:id="2070155309">
      <w:bodyDiv w:val="1"/>
      <w:marLeft w:val="0"/>
      <w:marRight w:val="0"/>
      <w:marTop w:val="0"/>
      <w:marBottom w:val="0"/>
      <w:divBdr>
        <w:top w:val="none" w:sz="0" w:space="0" w:color="auto"/>
        <w:left w:val="none" w:sz="0" w:space="0" w:color="auto"/>
        <w:bottom w:val="none" w:sz="0" w:space="0" w:color="auto"/>
        <w:right w:val="none" w:sz="0" w:space="0" w:color="auto"/>
      </w:divBdr>
    </w:div>
    <w:div w:id="2073195181">
      <w:bodyDiv w:val="1"/>
      <w:marLeft w:val="0"/>
      <w:marRight w:val="0"/>
      <w:marTop w:val="0"/>
      <w:marBottom w:val="0"/>
      <w:divBdr>
        <w:top w:val="none" w:sz="0" w:space="0" w:color="auto"/>
        <w:left w:val="none" w:sz="0" w:space="0" w:color="auto"/>
        <w:bottom w:val="none" w:sz="0" w:space="0" w:color="auto"/>
        <w:right w:val="none" w:sz="0" w:space="0" w:color="auto"/>
      </w:divBdr>
    </w:div>
    <w:div w:id="2077512405">
      <w:bodyDiv w:val="1"/>
      <w:marLeft w:val="0"/>
      <w:marRight w:val="0"/>
      <w:marTop w:val="0"/>
      <w:marBottom w:val="0"/>
      <w:divBdr>
        <w:top w:val="none" w:sz="0" w:space="0" w:color="auto"/>
        <w:left w:val="none" w:sz="0" w:space="0" w:color="auto"/>
        <w:bottom w:val="none" w:sz="0" w:space="0" w:color="auto"/>
        <w:right w:val="none" w:sz="0" w:space="0" w:color="auto"/>
      </w:divBdr>
    </w:div>
    <w:div w:id="21321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AE5F-DE35-49B1-8039-E696A085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Sarah Bent</cp:lastModifiedBy>
  <cp:revision>4</cp:revision>
  <cp:lastPrinted>2021-07-08T09:26:00Z</cp:lastPrinted>
  <dcterms:created xsi:type="dcterms:W3CDTF">2021-07-08T09:39:00Z</dcterms:created>
  <dcterms:modified xsi:type="dcterms:W3CDTF">2021-07-08T10:43:00Z</dcterms:modified>
</cp:coreProperties>
</file>