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5"/>
        <w:gridCol w:w="2126"/>
      </w:tblGrid>
      <w:tr w:rsidR="00CB2BEE" w:rsidRPr="005307CC" w14:paraId="4CD98A61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15C1F4D0" w14:textId="63BE868D" w:rsidR="00CB2BEE" w:rsidRPr="00CB2BEE" w:rsidRDefault="00CB2BEE" w:rsidP="00CB2BEE">
            <w:pPr>
              <w:tabs>
                <w:tab w:val="left" w:pos="6660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CB2BEE">
              <w:rPr>
                <w:b/>
                <w:bCs/>
                <w:sz w:val="72"/>
                <w:szCs w:val="72"/>
              </w:rPr>
              <w:t>Art</w:t>
            </w:r>
            <w:r w:rsidR="00576978">
              <w:rPr>
                <w:b/>
                <w:bCs/>
                <w:sz w:val="72"/>
                <w:szCs w:val="72"/>
              </w:rPr>
              <w:t xml:space="preserve">- UKS2 Cycle </w:t>
            </w:r>
            <w:r w:rsidR="006F6600">
              <w:rPr>
                <w:b/>
                <w:bCs/>
                <w:sz w:val="72"/>
                <w:szCs w:val="72"/>
              </w:rPr>
              <w:t>B</w:t>
            </w:r>
            <w:bookmarkStart w:id="0" w:name="_GoBack"/>
            <w:bookmarkEnd w:id="0"/>
          </w:p>
        </w:tc>
      </w:tr>
      <w:tr w:rsidR="006763B6" w:rsidRPr="005307CC" w14:paraId="2786A6A7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6763B6" w:rsidRPr="00365274" w14:paraId="3897BD2B" w14:textId="77777777" w:rsidTr="006763B6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6DF25FFF" w14:textId="2CBD19C1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040FD61" w14:textId="06342361" w:rsidR="006763B6" w:rsidRPr="00BD1233" w:rsidRDefault="00996D8F" w:rsidP="006763B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Art and Design Skills</w:t>
            </w:r>
          </w:p>
        </w:tc>
        <w:tc>
          <w:tcPr>
            <w:tcW w:w="2835" w:type="dxa"/>
          </w:tcPr>
          <w:p w14:paraId="41ED1F96" w14:textId="77777777" w:rsidR="00996D8F" w:rsidRPr="00BD1233" w:rsidRDefault="00996D8F" w:rsidP="00996D8F">
            <w:pPr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Drawing, Pattern, Gradation, Tone, Shading, Designer, Invention, Innovation, Portrait, Sketch, Form, Shape, Texture, Line, Collage, Dynamic colours, Blend, Trace, Scale, Grid, Paint, Draw, Sketch, Illustration  </w:t>
            </w:r>
          </w:p>
          <w:p w14:paraId="14297A09" w14:textId="77777777" w:rsidR="006763B6" w:rsidRPr="00BD1233" w:rsidRDefault="006763B6" w:rsidP="0016201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27499605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fine control with a pencil to make a detailed and analytical observational drawing</w:t>
            </w:r>
          </w:p>
          <w:p w14:paraId="4D0CFFFA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a HB pencil to extend the drawing so that the lines are a continuation of the lines that are already there</w:t>
            </w:r>
          </w:p>
          <w:p w14:paraId="06C50293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add tonal graduation using a 2B pencil</w:t>
            </w:r>
          </w:p>
          <w:p w14:paraId="4F007254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my imagination to brainstorm ideas for an invention that has a set purpose</w:t>
            </w:r>
          </w:p>
          <w:p w14:paraId="5F2EF1CE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develop and communicate my ideas through notes and drawings</w:t>
            </w:r>
          </w:p>
          <w:p w14:paraId="26FF5E41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select one idea and draw this in full – including annotations</w:t>
            </w:r>
          </w:p>
          <w:p w14:paraId="2DCFA51A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successfully draw a portrait using the continuous line method</w:t>
            </w:r>
          </w:p>
          <w:p w14:paraId="11FDA6D9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text to add detail to my portrait:</w:t>
            </w:r>
          </w:p>
          <w:p w14:paraId="4AF6827C" w14:textId="77777777" w:rsidR="00996D8F" w:rsidRPr="00BD1233" w:rsidRDefault="00996D8F" w:rsidP="00996D8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varying the size of the words</w:t>
            </w:r>
          </w:p>
          <w:p w14:paraId="6DF8BCF7" w14:textId="77777777" w:rsidR="00996D8F" w:rsidRPr="00BD1233" w:rsidRDefault="00996D8F" w:rsidP="00996D8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varying the size of individual letters</w:t>
            </w:r>
          </w:p>
          <w:p w14:paraId="7A763B79" w14:textId="77777777" w:rsidR="00996D8F" w:rsidRPr="00BD1233" w:rsidRDefault="00996D8F" w:rsidP="00996D8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placing the letters artistically</w:t>
            </w:r>
          </w:p>
          <w:p w14:paraId="24D498F4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lay out a simple collage by selecting the most interesting elements</w:t>
            </w:r>
          </w:p>
          <w:p w14:paraId="0AFC9632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glue my collage in place when I am happy with the final composition</w:t>
            </w:r>
          </w:p>
          <w:p w14:paraId="171AAF91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draw and colour the collage accurately from composition</w:t>
            </w:r>
          </w:p>
          <w:p w14:paraId="75CE1860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adjust my drawing in light of mistakes</w:t>
            </w:r>
          </w:p>
          <w:p w14:paraId="7E8A1EBF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correct any rough edges or gaps in my colouring</w:t>
            </w:r>
          </w:p>
          <w:p w14:paraId="47C71575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I can make a grid on paper </w:t>
            </w:r>
          </w:p>
          <w:p w14:paraId="3B8EF422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draw an enlarged version of the section I have chosen by scaling it to a larger size</w:t>
            </w:r>
          </w:p>
          <w:p w14:paraId="763892E4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paint accurately and evenly, painting straight edges and without leaving brush marks or gaps in my painting</w:t>
            </w:r>
          </w:p>
          <w:p w14:paraId="73682D29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sketch my initial thoughts and ideas based on a given theme</w:t>
            </w:r>
          </w:p>
          <w:p w14:paraId="7E99734E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have successfully used visualisation and my imagination to think of an original idea for a picture</w:t>
            </w:r>
          </w:p>
          <w:p w14:paraId="5FE96973" w14:textId="77777777" w:rsidR="00996D8F" w:rsidRPr="00BD1233" w:rsidRDefault="00996D8F" w:rsidP="00996D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develop my ideas into a successful piece of artwork</w:t>
            </w:r>
          </w:p>
          <w:p w14:paraId="594A4569" w14:textId="5D1CA5B2" w:rsidR="006763B6" w:rsidRPr="00BD1233" w:rsidRDefault="006763B6" w:rsidP="00996D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CFEB5" w14:textId="77777777" w:rsidR="00CB2BEE" w:rsidRPr="00BD1233" w:rsidRDefault="00CB2BEE" w:rsidP="00CB2BEE">
            <w:pPr>
              <w:rPr>
                <w:b/>
                <w:sz w:val="20"/>
                <w:szCs w:val="20"/>
              </w:rPr>
            </w:pPr>
          </w:p>
          <w:p w14:paraId="4675F578" w14:textId="77777777" w:rsidR="00996D8F" w:rsidRPr="00BD1233" w:rsidRDefault="00996D8F" w:rsidP="00996D8F">
            <w:pPr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Paul Klee</w:t>
            </w:r>
          </w:p>
          <w:p w14:paraId="1D1F2CCB" w14:textId="77777777" w:rsidR="006763B6" w:rsidRPr="00BD1233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3A206EB4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4F32F85" w14:textId="65E699E2" w:rsidR="006763B6" w:rsidRPr="00BD1233" w:rsidRDefault="00996D8F" w:rsidP="006763B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Formal Elements- Architecture</w:t>
            </w:r>
          </w:p>
        </w:tc>
        <w:tc>
          <w:tcPr>
            <w:tcW w:w="2835" w:type="dxa"/>
          </w:tcPr>
          <w:p w14:paraId="5DA2AE0A" w14:textId="77777777" w:rsidR="00996D8F" w:rsidRPr="00BD1233" w:rsidRDefault="00996D8F" w:rsidP="00996D8F">
            <w:pPr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Architecture, Design, Houses, Sketching, Shading, Monoprint, Abstract, House, Features, Pattern, Perspective, Elevation, Amphitheatre, Rainforest, Temple, Monument, Legacy </w:t>
            </w:r>
          </w:p>
          <w:p w14:paraId="71C98B6C" w14:textId="0A56D029" w:rsidR="006763B6" w:rsidRPr="00BD1233" w:rsidRDefault="006763B6" w:rsidP="00162018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515B5B35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lastRenderedPageBreak/>
              <w:t>I can successfully draw a picture of a house from observation</w:t>
            </w:r>
          </w:p>
          <w:p w14:paraId="38C6D513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I can look closely at details such as roof tiles and bricks to interpret them accurately</w:t>
            </w:r>
          </w:p>
          <w:p w14:paraId="3EE9050E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evaluate my print composition</w:t>
            </w:r>
          </w:p>
          <w:p w14:paraId="0C73CB0C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create a clear print</w:t>
            </w:r>
          </w:p>
          <w:p w14:paraId="5141407C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describe Hundertwasser’s work and recognise it</w:t>
            </w:r>
          </w:p>
          <w:p w14:paraId="4F53A691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reimagine buildings in this style</w:t>
            </w:r>
          </w:p>
          <w:p w14:paraId="5729FA7E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lastRenderedPageBreak/>
              <w:t>I can add colours and motifs to a design to transform the look of a building</w:t>
            </w:r>
          </w:p>
          <w:p w14:paraId="007B8A3F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design a building based on an architectural style</w:t>
            </w:r>
          </w:p>
          <w:p w14:paraId="1E733787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perspective view, a plan view or front elevation to draw my design</w:t>
            </w:r>
          </w:p>
          <w:p w14:paraId="45260911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design a building based on a theme or to suit a specified purpose</w:t>
            </w:r>
          </w:p>
          <w:p w14:paraId="5F369A0B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design a monument to symbolise a person or event</w:t>
            </w:r>
          </w:p>
          <w:p w14:paraId="4CC07774" w14:textId="77777777" w:rsidR="00996D8F" w:rsidRPr="00BD1233" w:rsidRDefault="00996D8F" w:rsidP="00996D8F">
            <w:pPr>
              <w:rPr>
                <w:b/>
                <w:sz w:val="20"/>
                <w:szCs w:val="20"/>
              </w:rPr>
            </w:pPr>
          </w:p>
          <w:p w14:paraId="179B1587" w14:textId="5FB0A497" w:rsidR="006763B6" w:rsidRPr="00BD1233" w:rsidRDefault="006763B6" w:rsidP="00996D8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3124F" w14:textId="77777777" w:rsidR="00996D8F" w:rsidRPr="00BD1233" w:rsidRDefault="00996D8F" w:rsidP="00996D8F">
            <w:pPr>
              <w:rPr>
                <w:sz w:val="20"/>
                <w:szCs w:val="20"/>
              </w:rPr>
            </w:pPr>
            <w:proofErr w:type="spellStart"/>
            <w:r w:rsidRPr="00BD1233">
              <w:rPr>
                <w:sz w:val="20"/>
                <w:szCs w:val="20"/>
              </w:rPr>
              <w:lastRenderedPageBreak/>
              <w:t>Friedensreich</w:t>
            </w:r>
            <w:proofErr w:type="spellEnd"/>
            <w:r w:rsidRPr="00BD1233">
              <w:rPr>
                <w:sz w:val="20"/>
                <w:szCs w:val="20"/>
              </w:rPr>
              <w:t xml:space="preserve"> Hundertwasser</w:t>
            </w:r>
          </w:p>
          <w:p w14:paraId="0AB76EC0" w14:textId="77777777" w:rsidR="006763B6" w:rsidRPr="00BD1233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CB2BEE" w:rsidRPr="005307CC" w14:paraId="610BEAEA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44E722B6" w14:textId="34FED5A4" w:rsidR="00CB2BEE" w:rsidRPr="00BD1233" w:rsidRDefault="00996D8F" w:rsidP="006763B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Every Picture Tells a Story</w:t>
            </w:r>
          </w:p>
        </w:tc>
        <w:tc>
          <w:tcPr>
            <w:tcW w:w="2835" w:type="dxa"/>
          </w:tcPr>
          <w:p w14:paraId="722B7622" w14:textId="50DA0481" w:rsidR="00CB2BEE" w:rsidRPr="00BD1233" w:rsidRDefault="00996D8F" w:rsidP="00162018">
            <w:pPr>
              <w:pStyle w:val="NoSpacing"/>
              <w:rPr>
                <w:rFonts w:cs="Arial"/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British Values, Immigration, Graffiti, Mural, Public Art, Racism, Inkblot, Pattern, Emoji, Facial Expressions, Tableau, Companionship, Support, Sketching, Tone, Shape</w:t>
            </w:r>
          </w:p>
        </w:tc>
        <w:tc>
          <w:tcPr>
            <w:tcW w:w="8505" w:type="dxa"/>
          </w:tcPr>
          <w:p w14:paraId="248A2D9F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evaluate and analyse a work of street art and relate it to the news and current affairs and to British Values</w:t>
            </w:r>
          </w:p>
          <w:p w14:paraId="6404E614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limited materials to create a symmetrical abstract image</w:t>
            </w:r>
          </w:p>
          <w:p w14:paraId="2AFB8BBF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my imagination to interpret and add detail to my image</w:t>
            </w:r>
          </w:p>
          <w:p w14:paraId="0F2CE93E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create a message (with meaning) using purely visual symbols</w:t>
            </w:r>
          </w:p>
          <w:p w14:paraId="48FCB49B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throughout history, people have recorded their lives, history and written messages using pictograms and the current emoji is a development from that</w:t>
            </w:r>
          </w:p>
          <w:p w14:paraId="21A98A48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express how a piece of artwork makes me feel</w:t>
            </w:r>
          </w:p>
          <w:p w14:paraId="002ABC2F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compare events in a piece of artwork to current news and the ‘Fundamental British Values’</w:t>
            </w:r>
          </w:p>
          <w:p w14:paraId="02820A41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demonstrate my understanding of the composition and meaning of a piece of artwork through a drama activity</w:t>
            </w:r>
          </w:p>
          <w:p w14:paraId="51D0156A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I can see the importance of 2D drawings in developing </w:t>
            </w:r>
            <w:proofErr w:type="gramStart"/>
            <w:r w:rsidRPr="00BD1233">
              <w:rPr>
                <w:sz w:val="20"/>
                <w:szCs w:val="20"/>
              </w:rPr>
              <w:t>three dimensional</w:t>
            </w:r>
            <w:proofErr w:type="gramEnd"/>
            <w:r w:rsidRPr="00BD1233">
              <w:rPr>
                <w:sz w:val="20"/>
                <w:szCs w:val="20"/>
              </w:rPr>
              <w:t xml:space="preserve"> work</w:t>
            </w:r>
          </w:p>
          <w:p w14:paraId="36D25565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I can also develop ideas through exploring shape and form</w:t>
            </w:r>
          </w:p>
          <w:p w14:paraId="3E22CBB3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use 2D drawings and explore shape form to develop my own ideas for 3D work</w:t>
            </w:r>
          </w:p>
          <w:p w14:paraId="57ED5ADB" w14:textId="77777777" w:rsidR="00996D8F" w:rsidRPr="00BD1233" w:rsidRDefault="00996D8F" w:rsidP="00996D8F">
            <w:pPr>
              <w:rPr>
                <w:b/>
                <w:sz w:val="20"/>
                <w:szCs w:val="20"/>
              </w:rPr>
            </w:pPr>
          </w:p>
          <w:p w14:paraId="085FE446" w14:textId="77777777" w:rsidR="00CB2BEE" w:rsidRPr="00BD1233" w:rsidRDefault="00CB2BEE" w:rsidP="001620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FF7B1" w14:textId="77777777" w:rsidR="00996D8F" w:rsidRPr="00BD1233" w:rsidRDefault="00996D8F" w:rsidP="00996D8F">
            <w:pPr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Banksy, Hermann </w:t>
            </w:r>
            <w:proofErr w:type="spellStart"/>
            <w:r w:rsidRPr="00BD1233">
              <w:rPr>
                <w:sz w:val="20"/>
                <w:szCs w:val="20"/>
              </w:rPr>
              <w:t>Rorshach</w:t>
            </w:r>
            <w:proofErr w:type="spellEnd"/>
            <w:r w:rsidRPr="00BD1233">
              <w:rPr>
                <w:sz w:val="20"/>
                <w:szCs w:val="20"/>
              </w:rPr>
              <w:t xml:space="preserve">, Andy Warhol, John Singer Sargent, Magdalene </w:t>
            </w:r>
            <w:proofErr w:type="spellStart"/>
            <w:r w:rsidRPr="00BD1233">
              <w:rPr>
                <w:sz w:val="20"/>
                <w:szCs w:val="20"/>
              </w:rPr>
              <w:t>Odundo</w:t>
            </w:r>
            <w:proofErr w:type="spellEnd"/>
            <w:r w:rsidRPr="00BD1233">
              <w:rPr>
                <w:sz w:val="20"/>
                <w:szCs w:val="20"/>
              </w:rPr>
              <w:t xml:space="preserve">  </w:t>
            </w:r>
          </w:p>
          <w:p w14:paraId="61C516E3" w14:textId="1AAF3D95" w:rsidR="00CB2BEE" w:rsidRPr="00BD1233" w:rsidRDefault="00CB2BEE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CB2BEE" w:rsidRPr="005307CC" w14:paraId="7BFDF777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C0927F9" w14:textId="40B73C6B" w:rsidR="00CB2BEE" w:rsidRPr="00BD1233" w:rsidRDefault="00996D8F" w:rsidP="006763B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Design for Purpose</w:t>
            </w:r>
          </w:p>
        </w:tc>
        <w:tc>
          <w:tcPr>
            <w:tcW w:w="2835" w:type="dxa"/>
          </w:tcPr>
          <w:p w14:paraId="264F49FC" w14:textId="61F4A713" w:rsidR="00CB2BEE" w:rsidRPr="00BD1233" w:rsidRDefault="00996D8F" w:rsidP="00CC61A1">
            <w:pPr>
              <w:contextualSpacing/>
              <w:rPr>
                <w:rFonts w:cs="Arial"/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Coat of Arms, Shield, Armour, Symbol, Design, Features, Sketch, Shape, Bright Colours, Pattern, Diagram, Modify, Consumable, Product, Purpose, USP, Slogan, Purpose, Concept, Designer</w:t>
            </w:r>
          </w:p>
        </w:tc>
        <w:tc>
          <w:tcPr>
            <w:tcW w:w="8505" w:type="dxa"/>
          </w:tcPr>
          <w:p w14:paraId="0E21EC3B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within a shape</w:t>
            </w:r>
          </w:p>
          <w:p w14:paraId="46704F4D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what a coat of arms is and how symbols represent a person</w:t>
            </w:r>
          </w:p>
          <w:p w14:paraId="5D9F1BD5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understand the context of design throughout human history</w:t>
            </w:r>
          </w:p>
          <w:p w14:paraId="3BFB9292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a design requires both planning and purpose</w:t>
            </w:r>
          </w:p>
          <w:p w14:paraId="3D32BCDC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designers start with ideas and rough drawings before finalising their designs</w:t>
            </w:r>
          </w:p>
          <w:p w14:paraId="5E842B3F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work collaboratively to a design brief and present ideas and designs clearly in a visual format</w:t>
            </w:r>
          </w:p>
          <w:p w14:paraId="0F7BFC3C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designs can be reviewed and modified as a project develops</w:t>
            </w:r>
          </w:p>
          <w:p w14:paraId="2288564D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understand how advertising, words, USP and packaging help to sell a product and to give it an identity</w:t>
            </w:r>
          </w:p>
          <w:p w14:paraId="63638CE8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investigate and understand the use of language when naming a design product</w:t>
            </w:r>
          </w:p>
          <w:p w14:paraId="7D217E50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can design a product based on a word</w:t>
            </w:r>
          </w:p>
          <w:p w14:paraId="08F7C1B2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 know that products have USP (unique selling points)</w:t>
            </w:r>
          </w:p>
          <w:p w14:paraId="23CE7C3E" w14:textId="77777777" w:rsidR="00996D8F" w:rsidRPr="00BD1233" w:rsidRDefault="00996D8F" w:rsidP="00996D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I can communicate through spoken and visual language to ‘sell’ a product </w:t>
            </w:r>
          </w:p>
          <w:p w14:paraId="4AD609CF" w14:textId="77777777" w:rsidR="00CB2BEE" w:rsidRPr="00BD1233" w:rsidRDefault="00CB2BEE" w:rsidP="00996D8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32C0F" w14:textId="6A5337C2" w:rsidR="00CB2BEE" w:rsidRPr="00BD1233" w:rsidRDefault="00996D8F" w:rsidP="00162018">
            <w:pPr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Morag </w:t>
            </w:r>
            <w:proofErr w:type="spellStart"/>
            <w:r w:rsidRPr="00BD1233">
              <w:rPr>
                <w:sz w:val="20"/>
                <w:szCs w:val="20"/>
              </w:rPr>
              <w:t>Myserscough</w:t>
            </w:r>
            <w:proofErr w:type="spellEnd"/>
            <w:r w:rsidRPr="00BD1233">
              <w:rPr>
                <w:sz w:val="20"/>
                <w:szCs w:val="20"/>
              </w:rPr>
              <w:t>, Luke Morgan</w:t>
            </w:r>
          </w:p>
        </w:tc>
      </w:tr>
      <w:tr w:rsidR="006763B6" w:rsidRPr="005307CC" w14:paraId="05C2CE2F" w14:textId="77777777" w:rsidTr="00CC61A1">
        <w:trPr>
          <w:trHeight w:val="307"/>
        </w:trPr>
        <w:tc>
          <w:tcPr>
            <w:tcW w:w="15446" w:type="dxa"/>
            <w:gridSpan w:val="4"/>
            <w:shd w:val="clear" w:color="auto" w:fill="7030A0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65"/>
        <w:gridCol w:w="1604"/>
        <w:gridCol w:w="1626"/>
        <w:gridCol w:w="1694"/>
        <w:gridCol w:w="1608"/>
        <w:gridCol w:w="1724"/>
        <w:gridCol w:w="1482"/>
        <w:gridCol w:w="1830"/>
      </w:tblGrid>
      <w:tr w:rsidR="00CB2BEE" w14:paraId="7787ABA1" w14:textId="77777777" w:rsidTr="00DE0E16">
        <w:tc>
          <w:tcPr>
            <w:tcW w:w="1855" w:type="dxa"/>
            <w:vMerge w:val="restart"/>
            <w:shd w:val="clear" w:color="auto" w:fill="00B0F0"/>
          </w:tcPr>
          <w:p w14:paraId="5874EB1C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lastRenderedPageBreak/>
              <w:t>KS2</w:t>
            </w:r>
          </w:p>
          <w:p w14:paraId="186C7BB9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including direct reference to national curriculum aims</w:t>
            </w:r>
          </w:p>
        </w:tc>
        <w:tc>
          <w:tcPr>
            <w:tcW w:w="1965" w:type="dxa"/>
            <w:vMerge w:val="restart"/>
            <w:shd w:val="clear" w:color="auto" w:fill="00B0F0"/>
          </w:tcPr>
          <w:p w14:paraId="14D326ED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BD1233">
              <w:rPr>
                <w:b/>
                <w:sz w:val="20"/>
                <w:szCs w:val="20"/>
              </w:rPr>
              <w:t xml:space="preserve">Knowledge </w:t>
            </w:r>
          </w:p>
          <w:p w14:paraId="038906DA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(Factual Knowledge) </w:t>
            </w:r>
          </w:p>
          <w:p w14:paraId="3AD887E0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Learn about a range of great artist, architects and designers in </w:t>
            </w:r>
            <w:proofErr w:type="gramStart"/>
            <w:r w:rsidRPr="00BD1233">
              <w:rPr>
                <w:sz w:val="20"/>
                <w:szCs w:val="20"/>
              </w:rPr>
              <w:t>history,  differentiating</w:t>
            </w:r>
            <w:proofErr w:type="gramEnd"/>
            <w:r w:rsidRPr="00BD1233">
              <w:rPr>
                <w:sz w:val="20"/>
                <w:szCs w:val="20"/>
              </w:rPr>
              <w:t xml:space="preserve"> between their mediums and make link with their own work</w:t>
            </w:r>
          </w:p>
        </w:tc>
        <w:tc>
          <w:tcPr>
            <w:tcW w:w="6532" w:type="dxa"/>
            <w:gridSpan w:val="4"/>
            <w:shd w:val="clear" w:color="auto" w:fill="00B0F0"/>
          </w:tcPr>
          <w:p w14:paraId="1FE17C6F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BD1233">
              <w:rPr>
                <w:b/>
                <w:sz w:val="20"/>
                <w:szCs w:val="20"/>
              </w:rPr>
              <w:t>Making</w:t>
            </w:r>
          </w:p>
          <w:p w14:paraId="286F82EC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(Procedural Knowledge)</w:t>
            </w:r>
          </w:p>
          <w:p w14:paraId="58FE4DFB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To improve the mastery of art and design techniques including drawing, painting and sculpture with a range of materials. </w:t>
            </w:r>
          </w:p>
          <w:p w14:paraId="2F028381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shd w:val="clear" w:color="auto" w:fill="00B0F0"/>
          </w:tcPr>
          <w:p w14:paraId="0E7BC63B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BD1233">
              <w:rPr>
                <w:b/>
                <w:sz w:val="20"/>
                <w:szCs w:val="20"/>
              </w:rPr>
              <w:t>Generating Idea</w:t>
            </w:r>
          </w:p>
          <w:p w14:paraId="3D707B28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(Conceptual Knowledge)</w:t>
            </w:r>
          </w:p>
          <w:p w14:paraId="1F319070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Develop techniques, including their control and their use of materials with creativity, experimentation and an increasing awareness of different kinds of art, craft and design </w:t>
            </w:r>
          </w:p>
          <w:p w14:paraId="4B7EE989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00B0F0"/>
          </w:tcPr>
          <w:p w14:paraId="5ED2063B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  <w:r w:rsidRPr="00BD1233">
              <w:rPr>
                <w:b/>
                <w:sz w:val="20"/>
                <w:szCs w:val="20"/>
              </w:rPr>
              <w:t>Evaluation and self- assessment</w:t>
            </w:r>
          </w:p>
          <w:p w14:paraId="3A4600FE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(Metacognitive Knowledge) </w:t>
            </w:r>
          </w:p>
          <w:p w14:paraId="2AA0D7E8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Evaluate and analyse creative works (including their own) using the language of art, craft and design</w:t>
            </w:r>
          </w:p>
        </w:tc>
      </w:tr>
      <w:tr w:rsidR="00CB2BEE" w:rsidRPr="009C5215" w14:paraId="7E64F344" w14:textId="77777777" w:rsidTr="00DE0E16">
        <w:tc>
          <w:tcPr>
            <w:tcW w:w="1855" w:type="dxa"/>
            <w:vMerge/>
            <w:shd w:val="clear" w:color="auto" w:fill="00B0F0"/>
          </w:tcPr>
          <w:p w14:paraId="2AD04337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00B0F0"/>
          </w:tcPr>
          <w:p w14:paraId="12AF550C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00B0F0"/>
          </w:tcPr>
          <w:p w14:paraId="6B5E6C72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Drawing and Line</w:t>
            </w:r>
          </w:p>
          <w:p w14:paraId="20734F5F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Pencil, charcoal, chalk, pastels, pen, crayon</w:t>
            </w:r>
          </w:p>
        </w:tc>
        <w:tc>
          <w:tcPr>
            <w:tcW w:w="1626" w:type="dxa"/>
            <w:shd w:val="clear" w:color="auto" w:fill="00B0F0"/>
          </w:tcPr>
          <w:p w14:paraId="02B8B007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Colour and Painting</w:t>
            </w:r>
          </w:p>
          <w:p w14:paraId="0245BF15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Water colour, acrylic, pastels, print making, pen</w:t>
            </w:r>
          </w:p>
        </w:tc>
        <w:tc>
          <w:tcPr>
            <w:tcW w:w="1694" w:type="dxa"/>
            <w:shd w:val="clear" w:color="auto" w:fill="00B0F0"/>
          </w:tcPr>
          <w:p w14:paraId="48C0477F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Craft, Shape, Space and Form</w:t>
            </w:r>
          </w:p>
          <w:p w14:paraId="1383ACD3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Sawing, felt, material, foam, collage, weaving, print making, mosaic </w:t>
            </w:r>
          </w:p>
          <w:p w14:paraId="3D89D6BF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Clay, playdough, plasticine, papier-mâché, print making</w:t>
            </w:r>
          </w:p>
        </w:tc>
        <w:tc>
          <w:tcPr>
            <w:tcW w:w="1608" w:type="dxa"/>
            <w:shd w:val="clear" w:color="auto" w:fill="00B0F0"/>
          </w:tcPr>
          <w:p w14:paraId="6C002AC9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Texture, Tone and Pattern</w:t>
            </w:r>
          </w:p>
          <w:p w14:paraId="5D765335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???</w:t>
            </w:r>
          </w:p>
        </w:tc>
        <w:tc>
          <w:tcPr>
            <w:tcW w:w="1724" w:type="dxa"/>
            <w:shd w:val="clear" w:color="auto" w:fill="00B0F0"/>
          </w:tcPr>
          <w:p w14:paraId="1F631191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Sketchbooks</w:t>
            </w:r>
          </w:p>
          <w:p w14:paraId="36A59E13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To record their observations and use them to review and revisit ideas </w:t>
            </w:r>
          </w:p>
        </w:tc>
        <w:tc>
          <w:tcPr>
            <w:tcW w:w="1482" w:type="dxa"/>
            <w:shd w:val="clear" w:color="auto" w:fill="00B0F0"/>
          </w:tcPr>
          <w:p w14:paraId="0AAE13CD" w14:textId="77777777" w:rsidR="00CB2BEE" w:rsidRPr="00BD1233" w:rsidRDefault="00CB2BEE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 xml:space="preserve">Creating Original Artwork </w:t>
            </w:r>
          </w:p>
        </w:tc>
        <w:tc>
          <w:tcPr>
            <w:tcW w:w="1830" w:type="dxa"/>
            <w:vMerge/>
            <w:shd w:val="clear" w:color="auto" w:fill="00B0F0"/>
          </w:tcPr>
          <w:p w14:paraId="533A4B3B" w14:textId="77777777" w:rsidR="00CB2BEE" w:rsidRPr="00BD1233" w:rsidRDefault="00CB2BEE" w:rsidP="00DE0E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6D8F" w:rsidRPr="00AF26EC" w14:paraId="31180AB4" w14:textId="77777777" w:rsidTr="00996D8F">
        <w:tc>
          <w:tcPr>
            <w:tcW w:w="1855" w:type="dxa"/>
          </w:tcPr>
          <w:p w14:paraId="1308B339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14:paraId="4FD0548B" w14:textId="77777777" w:rsidR="00996D8F" w:rsidRPr="00BD1233" w:rsidRDefault="00996D8F" w:rsidP="00DE0E16">
            <w:pPr>
              <w:jc w:val="center"/>
              <w:rPr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Children learn about a range of great artists, architects and designers and begin to explore their role in history.</w:t>
            </w:r>
          </w:p>
          <w:p w14:paraId="0648333D" w14:textId="77777777" w:rsidR="00996D8F" w:rsidRPr="00BD1233" w:rsidRDefault="00996D8F" w:rsidP="00DE0E16">
            <w:pPr>
              <w:jc w:val="center"/>
              <w:rPr>
                <w:sz w:val="20"/>
                <w:szCs w:val="20"/>
              </w:rPr>
            </w:pPr>
          </w:p>
          <w:p w14:paraId="1AE25D5D" w14:textId="77777777" w:rsidR="00996D8F" w:rsidRPr="00BD1233" w:rsidRDefault="00996D8F" w:rsidP="00DE0E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1233">
              <w:rPr>
                <w:sz w:val="20"/>
                <w:szCs w:val="20"/>
              </w:rPr>
              <w:t>Children begin recognise how art and design both reflect and shape our history and contribute to the culture creativity and wealth of our nation.</w:t>
            </w:r>
          </w:p>
        </w:tc>
        <w:tc>
          <w:tcPr>
            <w:tcW w:w="1604" w:type="dxa"/>
          </w:tcPr>
          <w:p w14:paraId="79248715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Further develop drawing from observation. Draw using perspective, mathematical processes, design, detail and line.</w:t>
            </w:r>
          </w:p>
          <w:p w14:paraId="095F29B7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D01957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Extend and develop a greater understanding of applying expression when using line.</w:t>
            </w:r>
          </w:p>
        </w:tc>
        <w:tc>
          <w:tcPr>
            <w:tcW w:w="1626" w:type="dxa"/>
          </w:tcPr>
          <w:p w14:paraId="2468D980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Select and mix more complex colours to depict thoughts and feelings.</w:t>
            </w:r>
          </w:p>
          <w:p w14:paraId="656CD47F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20F38A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Control brush strokes and apply tints and shades when painting. Paint with greater skill and expression.</w:t>
            </w:r>
          </w:p>
          <w:p w14:paraId="5A2BC215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C18E5F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B7FBE2F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Create mixed media art using found and reclaimed materials. Select materials for a purpose.</w:t>
            </w:r>
          </w:p>
          <w:p w14:paraId="5EAFEB96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EDC385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Composing original designs by adapting and synthesising the work of others. Analyse and evaluate artists’ use of shape.</w:t>
            </w:r>
          </w:p>
          <w:p w14:paraId="4572799E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B073FF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Further extend their ability to describe and model form in 3D using a range of materials.</w:t>
            </w:r>
          </w:p>
        </w:tc>
        <w:tc>
          <w:tcPr>
            <w:tcW w:w="1608" w:type="dxa"/>
          </w:tcPr>
          <w:p w14:paraId="335ED00F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Develop understanding of texture through practical making activities.</w:t>
            </w:r>
          </w:p>
          <w:p w14:paraId="5760A1CB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2BDA7D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Develop an increasing sophistication when using tone to describe objects when drawing. Analyse artists’ use of tone.</w:t>
            </w:r>
          </w:p>
          <w:p w14:paraId="7A69BCE8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8105C5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Construct patterns through various methods to develop their understanding.</w:t>
            </w:r>
          </w:p>
        </w:tc>
        <w:tc>
          <w:tcPr>
            <w:tcW w:w="1724" w:type="dxa"/>
          </w:tcPr>
          <w:p w14:paraId="01C72937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Develop ideas through sketches, enhance knowledge, skill and technique using experimental media in sketchbooks.</w:t>
            </w:r>
          </w:p>
        </w:tc>
        <w:tc>
          <w:tcPr>
            <w:tcW w:w="1482" w:type="dxa"/>
          </w:tcPr>
          <w:p w14:paraId="5084E3DE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Express thoughts and feelings about familiar products. Design new architectural forms, design and invent new products, link artwork to literary sources. Create and invent for purposes.</w:t>
            </w:r>
          </w:p>
        </w:tc>
        <w:tc>
          <w:tcPr>
            <w:tcW w:w="1830" w:type="dxa"/>
          </w:tcPr>
          <w:p w14:paraId="1526A108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Develop a greater understanding of vocabulary when analysing their own and others’ work.</w:t>
            </w:r>
          </w:p>
          <w:p w14:paraId="05FC712C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E607A" w14:textId="77777777" w:rsidR="00996D8F" w:rsidRPr="00BD1233" w:rsidRDefault="00996D8F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1233">
              <w:rPr>
                <w:rFonts w:cstheme="minorHAnsi"/>
                <w:sz w:val="20"/>
                <w:szCs w:val="20"/>
              </w:rPr>
              <w:t>Regularly analysing and reflecting on their intentions and choices.</w:t>
            </w:r>
          </w:p>
        </w:tc>
      </w:tr>
    </w:tbl>
    <w:p w14:paraId="3D9535C7" w14:textId="77777777" w:rsidR="00CB2BEE" w:rsidRPr="00CB2BEE" w:rsidRDefault="00CB2BEE" w:rsidP="00CB2BEE"/>
    <w:p w14:paraId="5ACF9521" w14:textId="77777777" w:rsidR="00CB2BEE" w:rsidRPr="00CB2BEE" w:rsidRDefault="00CB2BEE" w:rsidP="00CB2BEE"/>
    <w:p w14:paraId="4DEA90E0" w14:textId="77777777" w:rsidR="00CB2BEE" w:rsidRPr="00CB2BEE" w:rsidRDefault="00CB2BEE" w:rsidP="00CB2BEE"/>
    <w:p w14:paraId="2B17DE95" w14:textId="77777777" w:rsidR="00CB2BEE" w:rsidRPr="00CB2BEE" w:rsidRDefault="00CB2BEE" w:rsidP="00CB2BEE"/>
    <w:p w14:paraId="428A8DF6" w14:textId="77777777" w:rsidR="00CB2BEE" w:rsidRPr="00CB2BEE" w:rsidRDefault="00CB2BEE" w:rsidP="00CB2BEE"/>
    <w:p w14:paraId="72D5A51A" w14:textId="4DC2BAF1" w:rsidR="009A5349" w:rsidRPr="00CB2BEE" w:rsidRDefault="009A5349" w:rsidP="00CB2BEE"/>
    <w:sectPr w:rsidR="009A5349" w:rsidRPr="00CB2BEE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103505"/>
    <w:rsid w:val="00162018"/>
    <w:rsid w:val="001E6F61"/>
    <w:rsid w:val="00365274"/>
    <w:rsid w:val="0047185C"/>
    <w:rsid w:val="005307CC"/>
    <w:rsid w:val="00576978"/>
    <w:rsid w:val="00670368"/>
    <w:rsid w:val="006763B6"/>
    <w:rsid w:val="006F6600"/>
    <w:rsid w:val="00770142"/>
    <w:rsid w:val="007C0571"/>
    <w:rsid w:val="00904429"/>
    <w:rsid w:val="00996D8F"/>
    <w:rsid w:val="009A5349"/>
    <w:rsid w:val="00BD1233"/>
    <w:rsid w:val="00CB2BEE"/>
    <w:rsid w:val="00CC61A1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B2B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Lucy Rossiter</cp:lastModifiedBy>
  <cp:revision>6</cp:revision>
  <dcterms:created xsi:type="dcterms:W3CDTF">2021-07-12T13:47:00Z</dcterms:created>
  <dcterms:modified xsi:type="dcterms:W3CDTF">2021-07-12T14:37:00Z</dcterms:modified>
</cp:coreProperties>
</file>