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4F" w:rsidRPr="00F05E5A" w:rsidRDefault="006E084F" w:rsidP="009301CA">
      <w:pPr>
        <w:pStyle w:val="ListParagraph"/>
        <w:jc w:val="center"/>
        <w:rPr>
          <w:b/>
          <w:sz w:val="52"/>
          <w:szCs w:val="52"/>
        </w:rPr>
      </w:pPr>
      <w:bookmarkStart w:id="0" w:name="_GoBack"/>
      <w:bookmarkEnd w:id="0"/>
      <w:r w:rsidRPr="00F05E5A">
        <w:rPr>
          <w:b/>
          <w:sz w:val="52"/>
          <w:szCs w:val="52"/>
        </w:rPr>
        <w:t>Kimbolton Primary School – PE (KS2)</w:t>
      </w:r>
    </w:p>
    <w:p w:rsidR="006E084F" w:rsidRDefault="006E084F" w:rsidP="009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 is an essential part of the curriculum. It develops pupils physical competence and confidence and their ability to use these to perform in various activities. It promotes </w:t>
      </w:r>
      <w:r w:rsidRPr="00637C0F">
        <w:rPr>
          <w:b/>
          <w:color w:val="00B050"/>
        </w:rPr>
        <w:t>physical skill</w:t>
      </w:r>
      <w:r>
        <w:t xml:space="preserve">, physical development and knowledge of the body in action. PE provides opportunities for pupils to be </w:t>
      </w:r>
      <w:r w:rsidRPr="00637C0F">
        <w:rPr>
          <w:color w:val="1F497D" w:themeColor="text2"/>
        </w:rPr>
        <w:t xml:space="preserve">creative, competitive, and to face different challenges </w:t>
      </w:r>
      <w:r>
        <w:t xml:space="preserve">as individuals, groups and teams. It engenders </w:t>
      </w:r>
      <w:r w:rsidRPr="00637C0F">
        <w:rPr>
          <w:b/>
        </w:rPr>
        <w:t>positive attitudes</w:t>
      </w:r>
      <w:r>
        <w:t xml:space="preserve"> towards an </w:t>
      </w:r>
      <w:r w:rsidRPr="00637C0F">
        <w:rPr>
          <w:b/>
        </w:rPr>
        <w:t>active and healthy lifestyle</w:t>
      </w:r>
      <w:r>
        <w:t xml:space="preserve">. Pupils learn to plan, perform and </w:t>
      </w:r>
      <w:r w:rsidRPr="00637C0F">
        <w:rPr>
          <w:b/>
          <w:color w:val="FF0000"/>
        </w:rPr>
        <w:t>evaluate actions</w:t>
      </w:r>
      <w:r>
        <w:t xml:space="preserve">, ideas and performances to </w:t>
      </w:r>
      <w:r w:rsidRPr="00637C0F">
        <w:rPr>
          <w:b/>
        </w:rPr>
        <w:t>improve their quality and effectiveness</w:t>
      </w:r>
      <w:r>
        <w:t>. Through this process pupils discover their aptitudes, abilities and preferred physical activities.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1403"/>
        <w:gridCol w:w="1648"/>
        <w:gridCol w:w="1520"/>
        <w:gridCol w:w="1762"/>
        <w:gridCol w:w="1768"/>
        <w:gridCol w:w="1508"/>
        <w:gridCol w:w="1534"/>
        <w:gridCol w:w="1675"/>
      </w:tblGrid>
      <w:tr w:rsidR="009301CA" w:rsidRPr="002354E3" w:rsidTr="00032EA1">
        <w:trPr>
          <w:trHeight w:val="770"/>
          <w:jc w:val="center"/>
        </w:trPr>
        <w:tc>
          <w:tcPr>
            <w:tcW w:w="1500" w:type="dxa"/>
          </w:tcPr>
          <w:p w:rsidR="009301CA" w:rsidRPr="006475F0" w:rsidRDefault="009301CA" w:rsidP="009301CA">
            <w:pPr>
              <w:spacing w:after="0" w:line="240" w:lineRule="auto"/>
              <w:rPr>
                <w:b/>
              </w:rPr>
            </w:pPr>
            <w:r w:rsidRPr="006475F0">
              <w:rPr>
                <w:b/>
              </w:rPr>
              <w:t>Key skills</w:t>
            </w:r>
          </w:p>
          <w:p w:rsidR="009301CA" w:rsidRPr="006475F0" w:rsidRDefault="009301CA" w:rsidP="009301CA">
            <w:pPr>
              <w:spacing w:after="0" w:line="240" w:lineRule="auto"/>
              <w:rPr>
                <w:b/>
              </w:rPr>
            </w:pPr>
            <w:r w:rsidRPr="006475F0">
              <w:rPr>
                <w:b/>
              </w:rPr>
              <w:t>Key knowledge</w:t>
            </w:r>
          </w:p>
          <w:p w:rsidR="009301CA" w:rsidRPr="006475F0" w:rsidRDefault="009301CA" w:rsidP="002354E3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1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Invasion games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-Netball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-Hockey</w:t>
            </w:r>
          </w:p>
          <w:p w:rsidR="00C014E2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-Football</w:t>
            </w:r>
            <w:r w:rsidR="00C014E2">
              <w:rPr>
                <w:rFonts w:asciiTheme="minorHAnsi" w:hAnsiTheme="minorHAnsi"/>
                <w:b/>
              </w:rPr>
              <w:t xml:space="preserve"> 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-Tag Rugby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2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Gymnastics</w:t>
            </w:r>
          </w:p>
          <w:p w:rsidR="009301CA" w:rsidRPr="006475F0" w:rsidRDefault="009301C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20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3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Dance</w:t>
            </w:r>
          </w:p>
          <w:p w:rsidR="009301CA" w:rsidRPr="006475F0" w:rsidRDefault="009301C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2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4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Net and wall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-Tennis</w:t>
            </w:r>
          </w:p>
          <w:p w:rsidR="009301CA" w:rsidRPr="006475F0" w:rsidRDefault="009301C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8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5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Striking and fielding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 Rounders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 Cricket</w:t>
            </w:r>
          </w:p>
          <w:p w:rsidR="009301CA" w:rsidRPr="006475F0" w:rsidRDefault="009301C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08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6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Athletics</w:t>
            </w:r>
          </w:p>
          <w:p w:rsidR="00637C0F" w:rsidRPr="006475F0" w:rsidRDefault="00637C0F" w:rsidP="00637C0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-SH Athletics</w:t>
            </w:r>
          </w:p>
          <w:p w:rsidR="009301CA" w:rsidRPr="006475F0" w:rsidRDefault="009301C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4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7</w:t>
            </w:r>
          </w:p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Swimming</w:t>
            </w:r>
          </w:p>
          <w:p w:rsidR="009301CA" w:rsidRPr="006475F0" w:rsidRDefault="009301C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75" w:type="dxa"/>
            <w:shd w:val="clear" w:color="auto" w:fill="DAEEF3" w:themeFill="accent5" w:themeFillTint="33"/>
          </w:tcPr>
          <w:p w:rsidR="009301CA" w:rsidRPr="006475F0" w:rsidRDefault="009301CA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8.</w:t>
            </w:r>
          </w:p>
          <w:p w:rsidR="009301CA" w:rsidRPr="006475F0" w:rsidRDefault="00032EA1" w:rsidP="009301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475F0">
              <w:rPr>
                <w:rFonts w:asciiTheme="minorHAnsi" w:hAnsiTheme="minorHAnsi"/>
                <w:b/>
              </w:rPr>
              <w:t>Outdoor and Adventurous A</w:t>
            </w:r>
            <w:r w:rsidR="009301CA" w:rsidRPr="006475F0">
              <w:rPr>
                <w:rFonts w:asciiTheme="minorHAnsi" w:hAnsiTheme="minorHAnsi"/>
                <w:b/>
              </w:rPr>
              <w:t>ctivity</w:t>
            </w:r>
          </w:p>
          <w:p w:rsidR="009301CA" w:rsidRDefault="00F05E5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  <w:r w:rsidR="00032EA1" w:rsidRPr="006475F0">
              <w:rPr>
                <w:rFonts w:asciiTheme="minorHAnsi" w:hAnsiTheme="minorHAnsi"/>
                <w:b/>
              </w:rPr>
              <w:t>Forest School</w:t>
            </w:r>
          </w:p>
          <w:p w:rsidR="00F05E5A" w:rsidRDefault="00F05E5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-Fitness</w:t>
            </w:r>
          </w:p>
          <w:p w:rsidR="00F05E5A" w:rsidRPr="006475F0" w:rsidRDefault="00F05E5A" w:rsidP="002354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-Kimbolton Km</w:t>
            </w:r>
          </w:p>
        </w:tc>
      </w:tr>
      <w:tr w:rsidR="006E084F" w:rsidRPr="002354E3" w:rsidTr="006475F0">
        <w:trPr>
          <w:trHeight w:val="58"/>
          <w:jc w:val="center"/>
        </w:trPr>
        <w:tc>
          <w:tcPr>
            <w:tcW w:w="1500" w:type="dxa"/>
          </w:tcPr>
          <w:p w:rsidR="006E084F" w:rsidRPr="0088700C" w:rsidRDefault="006E084F" w:rsidP="002354E3">
            <w:pPr>
              <w:spacing w:after="0" w:line="240" w:lineRule="auto"/>
              <w:rPr>
                <w:b/>
              </w:rPr>
            </w:pPr>
          </w:p>
          <w:p w:rsidR="009301CA" w:rsidRDefault="009301CA" w:rsidP="0084132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84132E" w:rsidRPr="0088700C" w:rsidRDefault="0084132E" w:rsidP="0084132E">
            <w:pPr>
              <w:spacing w:after="0" w:line="240" w:lineRule="auto"/>
              <w:jc w:val="center"/>
              <w:rPr>
                <w:b/>
              </w:rPr>
            </w:pPr>
            <w:r w:rsidRPr="0088700C">
              <w:rPr>
                <w:b/>
                <w:color w:val="00B050"/>
              </w:rPr>
              <w:t>Developing Skills</w:t>
            </w:r>
          </w:p>
          <w:p w:rsidR="0084132E" w:rsidRPr="0088700C" w:rsidRDefault="0084132E" w:rsidP="0084132E">
            <w:pPr>
              <w:rPr>
                <w:b/>
              </w:rPr>
            </w:pPr>
          </w:p>
          <w:p w:rsidR="0084132E" w:rsidRPr="0088700C" w:rsidRDefault="0084132E" w:rsidP="0084132E">
            <w:pPr>
              <w:rPr>
                <w:b/>
              </w:rPr>
            </w:pPr>
          </w:p>
          <w:p w:rsidR="009301CA" w:rsidRDefault="009301CA" w:rsidP="0084132E">
            <w:pPr>
              <w:jc w:val="center"/>
              <w:rPr>
                <w:b/>
                <w:color w:val="1F497D" w:themeColor="text2"/>
              </w:rPr>
            </w:pPr>
          </w:p>
          <w:p w:rsidR="0084132E" w:rsidRPr="0088700C" w:rsidRDefault="0084132E" w:rsidP="0084132E">
            <w:pPr>
              <w:jc w:val="center"/>
              <w:rPr>
                <w:b/>
              </w:rPr>
            </w:pPr>
            <w:r w:rsidRPr="0088700C">
              <w:rPr>
                <w:b/>
                <w:color w:val="1F497D" w:themeColor="text2"/>
              </w:rPr>
              <w:t>Making and Applying Decisions</w:t>
            </w:r>
          </w:p>
          <w:p w:rsidR="009301CA" w:rsidRDefault="009301CA" w:rsidP="0084132E">
            <w:pPr>
              <w:rPr>
                <w:b/>
              </w:rPr>
            </w:pPr>
          </w:p>
          <w:p w:rsidR="009301CA" w:rsidRDefault="009301CA" w:rsidP="0084132E">
            <w:pPr>
              <w:rPr>
                <w:b/>
              </w:rPr>
            </w:pPr>
          </w:p>
          <w:p w:rsidR="0084132E" w:rsidRPr="0088700C" w:rsidRDefault="0084132E" w:rsidP="0084132E">
            <w:pPr>
              <w:jc w:val="center"/>
              <w:rPr>
                <w:b/>
              </w:rPr>
            </w:pPr>
            <w:r w:rsidRPr="0088700C">
              <w:rPr>
                <w:b/>
                <w:color w:val="FF0000"/>
              </w:rPr>
              <w:t>Evaluating and Improving</w:t>
            </w:r>
          </w:p>
        </w:tc>
        <w:tc>
          <w:tcPr>
            <w:tcW w:w="1403" w:type="dxa"/>
            <w:shd w:val="clear" w:color="auto" w:fill="DAEEF3" w:themeFill="accent5" w:themeFillTint="33"/>
          </w:tcPr>
          <w:p w:rsidR="006475F0" w:rsidRDefault="006475F0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To apply and develop skills appropriate to play competitive games, </w:t>
            </w: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modified where appropriate. 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Apply basic principles suitable for attacking and defending. 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301CA" w:rsidRPr="00920C9D" w:rsidRDefault="009301CA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Enjoy competing and learn how to recognise their own success. 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apply and develop a broad r</w:t>
            </w:r>
            <w:r w:rsidR="00316079"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ange of skills.</w:t>
            </w:r>
          </w:p>
          <w:p w:rsidR="00316079" w:rsidRPr="00920C9D" w:rsidRDefault="00316079" w:rsidP="0031607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Develop the core components of gym which include: flexibility, strength, technique, control and balance.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Learn</w:t>
            </w:r>
            <w:r w:rsidR="006E084F"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how to use </w:t>
            </w: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skills</w:t>
            </w:r>
            <w:r w:rsidR="006E084F"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in different ways by linking them to make actions and sequences of movements.</w:t>
            </w:r>
          </w:p>
          <w:p w:rsidR="00316079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301CA" w:rsidRPr="00920C9D" w:rsidRDefault="009301CA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Compare performances with previous ones and demonstrate improvements. 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To apply and </w:t>
            </w:r>
            <w:r w:rsidR="00316079"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develop a broad range of skills and perform dances using a range of movement patterns whilst communicating </w:t>
            </w:r>
            <w:r w:rsidR="0084132E"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/</w:t>
            </w:r>
            <w:r w:rsidR="00316079"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collaborating.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Learn</w:t>
            </w:r>
            <w:r w:rsidR="006E084F"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how to use them in different ways by linking them to make actions and sequences of movements.</w:t>
            </w:r>
          </w:p>
          <w:p w:rsidR="00316079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301CA" w:rsidRPr="00920C9D" w:rsidRDefault="009301CA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301CA" w:rsidRPr="00920C9D" w:rsidRDefault="00316079" w:rsidP="006475F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Compare performances with previous ones and demonstrate improvements.</w:t>
            </w:r>
          </w:p>
        </w:tc>
        <w:tc>
          <w:tcPr>
            <w:tcW w:w="1762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To play competitive games, modified where appropriate. 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132E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Apply basic principles suitable for attacking and defending. </w:t>
            </w:r>
          </w:p>
          <w:p w:rsidR="0084132E" w:rsidRPr="00920C9D" w:rsidRDefault="0084132E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132E" w:rsidRPr="00920C9D" w:rsidRDefault="0084132E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132E" w:rsidRDefault="0084132E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301CA" w:rsidRPr="00920C9D" w:rsidRDefault="009301CA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132E" w:rsidRPr="00920C9D" w:rsidRDefault="0084132E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6475F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Enjoy competing a</w:t>
            </w:r>
            <w:r w:rsidR="00920C9D"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nd learn how to recognise their </w:t>
            </w: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own success.</w:t>
            </w:r>
          </w:p>
        </w:tc>
        <w:tc>
          <w:tcPr>
            <w:tcW w:w="1768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To play competitive games, modified where appropriate. 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be able to throw and catch in isolation and in combination.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Apply basic principles suitable for attacking and defending.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301CA" w:rsidRPr="00920C9D" w:rsidRDefault="009301CA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Enjoy competing and learn how to recognise their own success.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079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To be able to run, jump and throw in isolation and combination. </w:t>
            </w: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develop strength, technique, control and balance.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To compare performances with previous ones and demonstrate improvements to achieve their personal best.</w:t>
            </w:r>
          </w:p>
          <w:p w:rsidR="00316079" w:rsidRPr="00920C9D" w:rsidRDefault="00316079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Enjoy competing and learn how to recognise their own success.</w:t>
            </w:r>
          </w:p>
        </w:tc>
        <w:tc>
          <w:tcPr>
            <w:tcW w:w="1534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be able to swim competently, confidently and proficiently over 25 meters.</w:t>
            </w:r>
          </w:p>
          <w:p w:rsidR="006E084F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920C9D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use a range of strokes effectively.</w:t>
            </w:r>
          </w:p>
          <w:p w:rsidR="00637C0F" w:rsidRDefault="00637C0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637C0F" w:rsidRDefault="00637C0F" w:rsidP="002354E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637C0F" w:rsidRPr="00637C0F" w:rsidRDefault="00637C0F" w:rsidP="002354E3">
            <w:pPr>
              <w:spacing w:after="0" w:line="240" w:lineRule="auto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637C0F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Perform safe self-rescue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.</w:t>
            </w:r>
          </w:p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5003C" w:rsidRDefault="0055003C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5003C" w:rsidRPr="0055003C" w:rsidRDefault="0055003C" w:rsidP="0055003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E084F" w:rsidRDefault="006E084F" w:rsidP="005500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5003C" w:rsidRDefault="0055003C" w:rsidP="0055003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5003C" w:rsidRPr="0055003C" w:rsidRDefault="0055003C" w:rsidP="005500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500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To be able to evaluate self-rescue decisions.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6E084F" w:rsidRPr="00920C9D" w:rsidRDefault="006E084F" w:rsidP="002354E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5003C" w:rsidRPr="0055003C" w:rsidRDefault="006E084F" w:rsidP="0055003C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55003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To take part in outdoor and adventurous activity challenges both individually and </w:t>
            </w:r>
            <w:r w:rsidR="0055003C" w:rsidRPr="0055003C">
              <w:rPr>
                <w:b/>
                <w:color w:val="00B050"/>
                <w:sz w:val="18"/>
                <w:szCs w:val="18"/>
              </w:rPr>
              <w:t>Introduce rules and boundaries through group and individual activities.</w:t>
            </w:r>
          </w:p>
          <w:p w:rsidR="0055003C" w:rsidRPr="0055003C" w:rsidRDefault="0055003C" w:rsidP="0055003C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:rsidR="006E084F" w:rsidRPr="00920C9D" w:rsidRDefault="0055003C" w:rsidP="0055003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5003C">
              <w:rPr>
                <w:b/>
                <w:color w:val="00B050"/>
                <w:sz w:val="18"/>
                <w:szCs w:val="18"/>
              </w:rPr>
              <w:t>Activities based on wildlife and nature. Building bug shelters using motor skills</w:t>
            </w:r>
            <w:r>
              <w:rPr>
                <w:b/>
                <w:color w:val="00B050"/>
                <w:sz w:val="18"/>
                <w:szCs w:val="18"/>
              </w:rPr>
              <w:t>, w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ithin </w:t>
            </w:r>
            <w:r w:rsidR="006E084F" w:rsidRPr="0055003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a team.</w:t>
            </w:r>
          </w:p>
        </w:tc>
      </w:tr>
      <w:tr w:rsidR="006E084F" w:rsidRPr="002354E3" w:rsidTr="00032EA1">
        <w:trPr>
          <w:trHeight w:val="3382"/>
          <w:jc w:val="center"/>
        </w:trPr>
        <w:tc>
          <w:tcPr>
            <w:tcW w:w="1500" w:type="dxa"/>
          </w:tcPr>
          <w:p w:rsidR="006E084F" w:rsidRPr="0055003C" w:rsidRDefault="006E084F" w:rsidP="002354E3">
            <w:pPr>
              <w:spacing w:after="0" w:line="240" w:lineRule="auto"/>
              <w:rPr>
                <w:b/>
              </w:rPr>
            </w:pPr>
            <w:r w:rsidRPr="0055003C">
              <w:rPr>
                <w:b/>
              </w:rPr>
              <w:lastRenderedPageBreak/>
              <w:t>YR 3</w:t>
            </w:r>
          </w:p>
          <w:p w:rsidR="006E084F" w:rsidRPr="0055003C" w:rsidRDefault="006E084F" w:rsidP="008A2195">
            <w:pPr>
              <w:rPr>
                <w:b/>
              </w:rPr>
            </w:pPr>
          </w:p>
          <w:p w:rsidR="006E084F" w:rsidRPr="0055003C" w:rsidRDefault="0024760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AUTUMN:</w:t>
            </w:r>
          </w:p>
          <w:p w:rsidR="00032EA1" w:rsidRPr="0055003C" w:rsidRDefault="006E084F" w:rsidP="008A2195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>Netball</w:t>
            </w:r>
            <w:r w:rsidR="00D23D62">
              <w:rPr>
                <w:b/>
                <w:sz w:val="18"/>
                <w:szCs w:val="18"/>
              </w:rPr>
              <w:t xml:space="preserve"> (Stingers)</w:t>
            </w:r>
            <w:r w:rsidRPr="0055003C">
              <w:rPr>
                <w:b/>
                <w:sz w:val="18"/>
                <w:szCs w:val="18"/>
              </w:rPr>
              <w:t xml:space="preserve">, hockey </w:t>
            </w:r>
            <w:r w:rsidR="00D23D62">
              <w:rPr>
                <w:b/>
                <w:sz w:val="18"/>
                <w:szCs w:val="18"/>
              </w:rPr>
              <w:t>(Quicksticks)</w:t>
            </w:r>
            <w:r w:rsidR="00C014E2">
              <w:rPr>
                <w:b/>
                <w:sz w:val="18"/>
                <w:szCs w:val="18"/>
              </w:rPr>
              <w:t xml:space="preserve">, </w:t>
            </w:r>
            <w:r w:rsidR="00637C0F" w:rsidRPr="0055003C">
              <w:rPr>
                <w:b/>
                <w:sz w:val="18"/>
                <w:szCs w:val="18"/>
              </w:rPr>
              <w:t xml:space="preserve">Tag rugby </w:t>
            </w:r>
          </w:p>
          <w:p w:rsidR="006E084F" w:rsidRPr="0055003C" w:rsidRDefault="006E084F" w:rsidP="008A2195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 xml:space="preserve"> </w:t>
            </w:r>
            <w:r w:rsidR="00032EA1" w:rsidRPr="0055003C">
              <w:rPr>
                <w:b/>
                <w:sz w:val="18"/>
                <w:szCs w:val="18"/>
              </w:rPr>
              <w:t xml:space="preserve">Dance </w:t>
            </w:r>
          </w:p>
          <w:p w:rsidR="00032EA1" w:rsidRPr="0055003C" w:rsidRDefault="00032EA1" w:rsidP="008A2195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6E084F" w:rsidRPr="0055003C" w:rsidRDefault="006E084F" w:rsidP="002354E3">
            <w:pPr>
              <w:spacing w:after="0" w:line="240" w:lineRule="auto"/>
              <w:rPr>
                <w:b/>
                <w:color w:val="1F497D" w:themeColor="text2"/>
              </w:rPr>
            </w:pPr>
          </w:p>
        </w:tc>
        <w:tc>
          <w:tcPr>
            <w:tcW w:w="1403" w:type="dxa"/>
          </w:tcPr>
          <w:p w:rsidR="00032EA1" w:rsidRPr="006475F0" w:rsidRDefault="00032EA1" w:rsidP="002354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75F0">
              <w:rPr>
                <w:b/>
                <w:sz w:val="18"/>
                <w:szCs w:val="18"/>
              </w:rPr>
              <w:t>Inv Games</w:t>
            </w:r>
          </w:p>
          <w:p w:rsidR="0055003C" w:rsidRDefault="006E084F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To develop ba</w:t>
            </w:r>
            <w:r w:rsidR="0055003C">
              <w:rPr>
                <w:color w:val="00B050"/>
                <w:sz w:val="18"/>
                <w:szCs w:val="18"/>
              </w:rPr>
              <w:t>sic skills</w:t>
            </w:r>
            <w:r w:rsidR="006475F0" w:rsidRPr="006475F0">
              <w:rPr>
                <w:color w:val="00B050"/>
                <w:sz w:val="18"/>
                <w:szCs w:val="18"/>
              </w:rPr>
              <w:t xml:space="preserve">. </w:t>
            </w:r>
          </w:p>
          <w:p w:rsidR="006475F0" w:rsidRDefault="006475F0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e.g throwing and catching, dribbling and tackling</w:t>
            </w:r>
            <w:r>
              <w:rPr>
                <w:color w:val="00B050"/>
                <w:sz w:val="18"/>
                <w:szCs w:val="18"/>
              </w:rPr>
              <w:t>.</w:t>
            </w:r>
          </w:p>
          <w:p w:rsidR="006475F0" w:rsidRPr="006475F0" w:rsidRDefault="006475F0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Play modified games.</w:t>
            </w:r>
          </w:p>
          <w:p w:rsidR="006475F0" w:rsidRPr="006475F0" w:rsidRDefault="006475F0" w:rsidP="002354E3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6E084F" w:rsidRDefault="006475F0" w:rsidP="002354E3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475F0">
              <w:rPr>
                <w:color w:val="1F497D" w:themeColor="text2"/>
                <w:sz w:val="18"/>
                <w:szCs w:val="18"/>
              </w:rPr>
              <w:t xml:space="preserve">Basic </w:t>
            </w:r>
            <w:r>
              <w:rPr>
                <w:color w:val="1F497D" w:themeColor="text2"/>
                <w:sz w:val="18"/>
                <w:szCs w:val="18"/>
              </w:rPr>
              <w:t>attack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color w:val="1F497D" w:themeColor="text2"/>
                <w:sz w:val="18"/>
                <w:szCs w:val="18"/>
              </w:rPr>
              <w:t>defence skills – able to show in modified games and verbally explain.</w:t>
            </w:r>
          </w:p>
          <w:p w:rsidR="006475F0" w:rsidRDefault="006475F0" w:rsidP="002354E3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947015" w:rsidRDefault="00947015" w:rsidP="002354E3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6E084F" w:rsidRPr="006475F0" w:rsidRDefault="006475F0" w:rsidP="002354E3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475F0">
              <w:rPr>
                <w:color w:val="FF0000"/>
                <w:sz w:val="18"/>
                <w:szCs w:val="18"/>
              </w:rPr>
              <w:t xml:space="preserve">Able to make better decisions in the game </w:t>
            </w:r>
            <w:r>
              <w:rPr>
                <w:color w:val="FF0000"/>
                <w:sz w:val="18"/>
                <w:szCs w:val="18"/>
              </w:rPr>
              <w:t>and/</w:t>
            </w:r>
            <w:r w:rsidRPr="006475F0">
              <w:rPr>
                <w:color w:val="FF0000"/>
                <w:sz w:val="18"/>
                <w:szCs w:val="18"/>
              </w:rPr>
              <w:t>or discuss what would have been better.</w:t>
            </w:r>
          </w:p>
          <w:p w:rsidR="006E084F" w:rsidRPr="006475F0" w:rsidRDefault="006E084F" w:rsidP="00032EA1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648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032EA1" w:rsidRPr="00F05E5A" w:rsidRDefault="00032EA1" w:rsidP="00032E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Dance</w:t>
            </w:r>
          </w:p>
          <w:p w:rsidR="00032EA1" w:rsidRPr="006475F0" w:rsidRDefault="00032EA1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To learn a basic range of dance movements.</w:t>
            </w:r>
          </w:p>
          <w:p w:rsidR="00032EA1" w:rsidRDefault="00032EA1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6475F0" w:rsidRDefault="006475F0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6475F0" w:rsidRDefault="006475F0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6475F0" w:rsidRDefault="006475F0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6475F0" w:rsidRPr="002354E3" w:rsidRDefault="006475F0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6475F0" w:rsidRPr="00920C9D" w:rsidRDefault="00032EA1" w:rsidP="006475F0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6475F0">
              <w:rPr>
                <w:color w:val="1F497D" w:themeColor="text2"/>
                <w:sz w:val="18"/>
                <w:szCs w:val="18"/>
              </w:rPr>
              <w:t>To perform dances using a basic range of</w:t>
            </w:r>
            <w:r w:rsidR="006475F0" w:rsidRPr="006475F0">
              <w:rPr>
                <w:color w:val="1F497D" w:themeColor="text2"/>
                <w:sz w:val="18"/>
                <w:szCs w:val="18"/>
              </w:rPr>
              <w:t xml:space="preserve"> movement patterns with support </w:t>
            </w:r>
            <w:r w:rsidR="006475F0" w:rsidRPr="00C014E2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whilst communicating /collaborating.</w:t>
            </w:r>
          </w:p>
          <w:p w:rsidR="006E084F" w:rsidRDefault="006E084F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55003C" w:rsidRPr="002354E3" w:rsidRDefault="0055003C" w:rsidP="00032EA1">
            <w:pPr>
              <w:spacing w:after="0" w:line="240" w:lineRule="auto"/>
              <w:rPr>
                <w:sz w:val="18"/>
                <w:szCs w:val="18"/>
              </w:rPr>
            </w:pPr>
            <w:r w:rsidRPr="0055003C">
              <w:rPr>
                <w:color w:val="FF0000"/>
                <w:sz w:val="18"/>
                <w:szCs w:val="18"/>
              </w:rPr>
              <w:t xml:space="preserve">To observe and Improve on quality of </w:t>
            </w:r>
            <w:r>
              <w:rPr>
                <w:color w:val="FF0000"/>
                <w:sz w:val="18"/>
                <w:szCs w:val="18"/>
              </w:rPr>
              <w:t xml:space="preserve">own </w:t>
            </w:r>
            <w:r w:rsidRPr="0055003C">
              <w:rPr>
                <w:color w:val="FF0000"/>
                <w:sz w:val="18"/>
                <w:szCs w:val="18"/>
              </w:rPr>
              <w:t>movements and links and/or evaluate a peer performance.</w:t>
            </w:r>
          </w:p>
        </w:tc>
        <w:tc>
          <w:tcPr>
            <w:tcW w:w="1762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E084F" w:rsidRPr="002354E3" w:rsidRDefault="006E084F" w:rsidP="00032EA1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t xml:space="preserve"> </w:t>
            </w:r>
          </w:p>
        </w:tc>
        <w:tc>
          <w:tcPr>
            <w:tcW w:w="1508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D23D62" w:rsidRDefault="00D23D62" w:rsidP="00D23D62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9128DF" w:rsidRPr="00777C32" w:rsidRDefault="006E084F" w:rsidP="009128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 xml:space="preserve"> </w:t>
            </w:r>
            <w:r w:rsidR="009128DF" w:rsidRPr="00777C32">
              <w:rPr>
                <w:b/>
                <w:sz w:val="18"/>
                <w:szCs w:val="18"/>
              </w:rPr>
              <w:t>Forest Schools</w:t>
            </w:r>
          </w:p>
          <w:p w:rsidR="009128DF" w:rsidRDefault="009128DF" w:rsidP="009128DF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Pr="002354E3" w:rsidRDefault="009128DF" w:rsidP="009128DF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>Building larger shelters/ den building. Gross motor skills.</w:t>
            </w:r>
          </w:p>
          <w:p w:rsidR="009128DF" w:rsidRPr="002354E3" w:rsidRDefault="009128DF" w:rsidP="009128DF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>Dead hedging, willow weaving.</w:t>
            </w:r>
          </w:p>
          <w:p w:rsidR="009128DF" w:rsidRPr="002354E3" w:rsidRDefault="009128DF" w:rsidP="009128DF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>Knot tying- fine motor skills.</w:t>
            </w: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2EA1" w:rsidRPr="002354E3" w:rsidTr="00032EA1">
        <w:trPr>
          <w:trHeight w:val="1455"/>
          <w:jc w:val="center"/>
        </w:trPr>
        <w:tc>
          <w:tcPr>
            <w:tcW w:w="1500" w:type="dxa"/>
          </w:tcPr>
          <w:p w:rsidR="00032EA1" w:rsidRPr="0055003C" w:rsidRDefault="0024760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SPRING:</w:t>
            </w:r>
          </w:p>
          <w:p w:rsidR="00247602" w:rsidRDefault="00032EA1" w:rsidP="008A2195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 xml:space="preserve">Swimming </w:t>
            </w:r>
          </w:p>
          <w:p w:rsidR="00247602" w:rsidRDefault="00032EA1" w:rsidP="008A2195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 xml:space="preserve">Gymnastics </w:t>
            </w:r>
          </w:p>
          <w:p w:rsidR="00032EA1" w:rsidRPr="0055003C" w:rsidRDefault="00032EA1" w:rsidP="008A2195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 xml:space="preserve"> Fitness</w:t>
            </w:r>
          </w:p>
        </w:tc>
        <w:tc>
          <w:tcPr>
            <w:tcW w:w="1403" w:type="dxa"/>
          </w:tcPr>
          <w:p w:rsidR="00032EA1" w:rsidRPr="0007357A" w:rsidRDefault="00032EA1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648" w:type="dxa"/>
          </w:tcPr>
          <w:p w:rsidR="00032EA1" w:rsidRPr="00032EA1" w:rsidRDefault="00032EA1" w:rsidP="00032E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EA1">
              <w:rPr>
                <w:b/>
                <w:sz w:val="18"/>
                <w:szCs w:val="18"/>
              </w:rPr>
              <w:t>Gym</w:t>
            </w:r>
          </w:p>
          <w:p w:rsidR="00F05E5A" w:rsidRDefault="0055003C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 xml:space="preserve">To develop basic skills. </w:t>
            </w:r>
            <w:r>
              <w:rPr>
                <w:color w:val="00B050"/>
                <w:sz w:val="18"/>
                <w:szCs w:val="18"/>
              </w:rPr>
              <w:t xml:space="preserve">Eg. Shapes, travel, actions, </w:t>
            </w:r>
            <w:r w:rsidR="00F05E5A">
              <w:rPr>
                <w:color w:val="00B050"/>
                <w:sz w:val="18"/>
                <w:szCs w:val="18"/>
              </w:rPr>
              <w:t xml:space="preserve">balances </w:t>
            </w:r>
            <w:r>
              <w:rPr>
                <w:color w:val="00B050"/>
                <w:sz w:val="18"/>
                <w:szCs w:val="18"/>
              </w:rPr>
              <w:t>rolls</w:t>
            </w:r>
            <w:r w:rsidR="00F05E5A">
              <w:rPr>
                <w:color w:val="00B050"/>
                <w:sz w:val="18"/>
                <w:szCs w:val="18"/>
              </w:rPr>
              <w:t>.</w:t>
            </w:r>
          </w:p>
          <w:p w:rsidR="0055003C" w:rsidRDefault="00F05E5A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</w:t>
            </w:r>
            <w:r w:rsidR="0055003C">
              <w:rPr>
                <w:color w:val="00B050"/>
                <w:sz w:val="18"/>
                <w:szCs w:val="18"/>
              </w:rPr>
              <w:t>afe use of age-appropriate apparatus.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55003C" w:rsidRPr="0055003C" w:rsidRDefault="0055003C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>To begin to link skills.</w:t>
            </w:r>
          </w:p>
          <w:p w:rsidR="0055003C" w:rsidRDefault="0055003C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032EA1" w:rsidRPr="0055003C" w:rsidRDefault="0055003C" w:rsidP="00032EA1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To create </w:t>
            </w:r>
            <w:r w:rsidR="00032EA1" w:rsidRPr="0055003C">
              <w:rPr>
                <w:color w:val="1F497D" w:themeColor="text2"/>
                <w:sz w:val="18"/>
                <w:szCs w:val="18"/>
              </w:rPr>
              <w:t xml:space="preserve">basic sequences using </w:t>
            </w:r>
            <w:r>
              <w:rPr>
                <w:color w:val="1F497D" w:themeColor="text2"/>
                <w:sz w:val="18"/>
                <w:szCs w:val="18"/>
              </w:rPr>
              <w:t>above skills.</w:t>
            </w:r>
          </w:p>
          <w:p w:rsidR="00032EA1" w:rsidRPr="002354E3" w:rsidRDefault="00032EA1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032EA1" w:rsidRPr="002354E3" w:rsidRDefault="0055003C" w:rsidP="00550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To complete basic self-</w:t>
            </w:r>
            <w:r w:rsidR="00032EA1" w:rsidRPr="00032EA1">
              <w:rPr>
                <w:color w:val="FF0000"/>
                <w:sz w:val="18"/>
                <w:szCs w:val="18"/>
              </w:rPr>
              <w:t>evaluation</w:t>
            </w:r>
            <w:r>
              <w:rPr>
                <w:color w:val="FF0000"/>
                <w:sz w:val="18"/>
                <w:szCs w:val="18"/>
              </w:rPr>
              <w:t>, and/or give feedback on the per</w:t>
            </w:r>
            <w:r w:rsidR="00F05E5A">
              <w:rPr>
                <w:color w:val="FF0000"/>
                <w:sz w:val="18"/>
                <w:szCs w:val="18"/>
              </w:rPr>
              <w:t>formance of</w:t>
            </w:r>
            <w:r>
              <w:rPr>
                <w:color w:val="FF0000"/>
                <w:sz w:val="18"/>
                <w:szCs w:val="18"/>
              </w:rPr>
              <w:t xml:space="preserve"> peers.</w:t>
            </w:r>
          </w:p>
        </w:tc>
        <w:tc>
          <w:tcPr>
            <w:tcW w:w="1520" w:type="dxa"/>
          </w:tcPr>
          <w:p w:rsidR="00032EA1" w:rsidRPr="002354E3" w:rsidRDefault="00032EA1" w:rsidP="00032E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032EA1" w:rsidRPr="002354E3" w:rsidRDefault="00032EA1" w:rsidP="002354E3">
            <w:pPr>
              <w:spacing w:after="0" w:line="240" w:lineRule="auto"/>
            </w:pPr>
          </w:p>
        </w:tc>
        <w:tc>
          <w:tcPr>
            <w:tcW w:w="1508" w:type="dxa"/>
          </w:tcPr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F05E5A" w:rsidRPr="00AC7896" w:rsidRDefault="00AC7896" w:rsidP="00F05E5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C7896">
              <w:rPr>
                <w:rFonts w:asciiTheme="minorHAnsi" w:hAnsiTheme="minorHAnsi"/>
                <w:b/>
                <w:sz w:val="18"/>
                <w:szCs w:val="18"/>
              </w:rPr>
              <w:t>Swimming</w:t>
            </w:r>
          </w:p>
          <w:p w:rsidR="00F05E5A" w:rsidRDefault="00F05E5A" w:rsidP="00F05E5A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D23D6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develop stroke technique across at least one stroke.</w:t>
            </w:r>
          </w:p>
          <w:p w:rsidR="00AC7896" w:rsidRDefault="00AC7896" w:rsidP="00F05E5A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7896" w:rsidRDefault="00AC7896" w:rsidP="00F05E5A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7896" w:rsidRDefault="00AC7896" w:rsidP="00F05E5A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7896" w:rsidRPr="00D23D62" w:rsidRDefault="00AC7896" w:rsidP="00F05E5A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05E5A" w:rsidRDefault="00F05E5A" w:rsidP="00F05E5A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05E5A" w:rsidRPr="00947015" w:rsidRDefault="00F05E5A" w:rsidP="00F05E5A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947015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To be able to perform</w:t>
            </w:r>
            <w:r w:rsidR="00947015" w:rsidRPr="00947015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 and discuss responses to </w:t>
            </w:r>
            <w:r w:rsidRPr="00947015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basic self-rescue methods.</w:t>
            </w:r>
          </w:p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F05E5A" w:rsidRPr="00F05E5A" w:rsidRDefault="00F05E5A" w:rsidP="002354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Fitness</w:t>
            </w:r>
          </w:p>
          <w:p w:rsid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Orienteerin</w:t>
            </w:r>
            <w:r>
              <w:rPr>
                <w:sz w:val="18"/>
                <w:szCs w:val="18"/>
              </w:rPr>
              <w:t>g – individual and teamwork</w:t>
            </w:r>
          </w:p>
          <w:p w:rsid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 xml:space="preserve">Fitness </w:t>
            </w:r>
            <w:r>
              <w:rPr>
                <w:sz w:val="18"/>
                <w:szCs w:val="18"/>
              </w:rPr>
              <w:t>exercises / circuits (linked to relevant Healthy Bodies SoL?)</w:t>
            </w:r>
          </w:p>
          <w:p w:rsid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F05E5A" w:rsidRDefault="00F05E5A" w:rsidP="002354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Cross Country</w:t>
            </w:r>
          </w:p>
          <w:p w:rsidR="00F05E5A" w:rsidRP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sz w:val="18"/>
                <w:szCs w:val="18"/>
              </w:rPr>
              <w:t xml:space="preserve">Middle distance technique and </w:t>
            </w:r>
            <w:r>
              <w:rPr>
                <w:sz w:val="18"/>
                <w:szCs w:val="18"/>
              </w:rPr>
              <w:t>how to prepare the body.</w:t>
            </w:r>
          </w:p>
          <w:p w:rsidR="00F05E5A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EF44A2" w:rsidRPr="00EF44A2" w:rsidRDefault="00EF44A2" w:rsidP="00EF44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44A2">
              <w:rPr>
                <w:b/>
                <w:sz w:val="18"/>
                <w:szCs w:val="18"/>
              </w:rPr>
              <w:t>Kimbolton Km</w:t>
            </w:r>
          </w:p>
          <w:p w:rsidR="00EF44A2" w:rsidRDefault="00EF44A2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F05E5A" w:rsidRPr="002354E3" w:rsidRDefault="00F05E5A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2EA1" w:rsidRPr="002354E3" w:rsidTr="00032EA1">
        <w:trPr>
          <w:trHeight w:val="2475"/>
          <w:jc w:val="center"/>
        </w:trPr>
        <w:tc>
          <w:tcPr>
            <w:tcW w:w="1500" w:type="dxa"/>
          </w:tcPr>
          <w:p w:rsidR="00032EA1" w:rsidRPr="0055003C" w:rsidRDefault="00032EA1" w:rsidP="008A2195">
            <w:pPr>
              <w:rPr>
                <w:b/>
                <w:sz w:val="18"/>
                <w:szCs w:val="18"/>
              </w:rPr>
            </w:pPr>
          </w:p>
          <w:p w:rsidR="00032EA1" w:rsidRPr="0055003C" w:rsidRDefault="0024760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SUMMER:</w:t>
            </w:r>
          </w:p>
          <w:p w:rsidR="00F05E5A" w:rsidRDefault="00F05E5A" w:rsidP="00D95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Cricket, Rounders,</w:t>
            </w:r>
          </w:p>
          <w:p w:rsidR="00F05E5A" w:rsidRDefault="00F05E5A" w:rsidP="00D95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032EA1" w:rsidRPr="0055003C">
              <w:rPr>
                <w:b/>
                <w:sz w:val="18"/>
                <w:szCs w:val="18"/>
              </w:rPr>
              <w:t>acket sports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32EA1" w:rsidRPr="0055003C" w:rsidRDefault="00F05E5A" w:rsidP="00D95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032EA1" w:rsidRPr="0055003C">
              <w:rPr>
                <w:b/>
                <w:sz w:val="18"/>
                <w:szCs w:val="18"/>
              </w:rPr>
              <w:t>thletics</w:t>
            </w:r>
          </w:p>
          <w:p w:rsidR="00032EA1" w:rsidRPr="0055003C" w:rsidRDefault="00032EA1" w:rsidP="002354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032EA1" w:rsidRPr="0007357A" w:rsidRDefault="00032EA1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648" w:type="dxa"/>
          </w:tcPr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47015" w:rsidRPr="00947015" w:rsidRDefault="00947015" w:rsidP="00032E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7015">
              <w:rPr>
                <w:b/>
                <w:sz w:val="18"/>
                <w:szCs w:val="18"/>
              </w:rPr>
              <w:t>Net and Wall</w:t>
            </w:r>
          </w:p>
          <w:p w:rsidR="00947015" w:rsidRDefault="00947015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</w:t>
            </w:r>
            <w:r w:rsidR="00032EA1" w:rsidRPr="00D23D62">
              <w:rPr>
                <w:color w:val="00B050"/>
                <w:sz w:val="18"/>
                <w:szCs w:val="18"/>
              </w:rPr>
              <w:t>o intr</w:t>
            </w:r>
            <w:r>
              <w:rPr>
                <w:color w:val="00B050"/>
                <w:sz w:val="18"/>
                <w:szCs w:val="18"/>
              </w:rPr>
              <w:t>oduce basic skills for Tennis. e.g. racket control, grip, bouncing ball up and down, rally to self, ready stance.</w:t>
            </w:r>
          </w:p>
          <w:p w:rsidR="00947015" w:rsidRDefault="00947015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Partner feed and return drills</w:t>
            </w:r>
            <w:r w:rsidR="007D3586">
              <w:rPr>
                <w:color w:val="00B050"/>
                <w:sz w:val="18"/>
                <w:szCs w:val="18"/>
              </w:rPr>
              <w:t xml:space="preserve"> fore and backhand</w:t>
            </w:r>
            <w:r>
              <w:rPr>
                <w:color w:val="00B050"/>
                <w:sz w:val="18"/>
                <w:szCs w:val="18"/>
              </w:rPr>
              <w:t xml:space="preserve">. </w:t>
            </w:r>
          </w:p>
          <w:p w:rsidR="00032EA1" w:rsidRPr="00D23D62" w:rsidRDefault="00947015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Modified competitions and games Eg. Use of soft balls,  mini red tennis</w:t>
            </w:r>
          </w:p>
          <w:p w:rsidR="00032EA1" w:rsidRPr="002354E3" w:rsidRDefault="00032EA1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947015" w:rsidRDefault="00947015" w:rsidP="00947015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Apply basic principles suitable for attacking and defending. </w:t>
            </w:r>
          </w:p>
          <w:p w:rsidR="008051EA" w:rsidRDefault="008051EA" w:rsidP="00947015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8051EA" w:rsidRDefault="008051EA" w:rsidP="00947015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8051EA" w:rsidRDefault="008051EA" w:rsidP="00947015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8051EA" w:rsidRDefault="008051EA" w:rsidP="00947015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947015" w:rsidRDefault="00947015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00B8" w:rsidRPr="008051EA" w:rsidRDefault="008E00B8" w:rsidP="0094701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032EA1" w:rsidRPr="002354E3" w:rsidRDefault="00947015" w:rsidP="00947015">
            <w:pPr>
              <w:spacing w:after="0" w:line="240" w:lineRule="auto"/>
              <w:rPr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FF0000"/>
                <w:sz w:val="18"/>
                <w:szCs w:val="18"/>
              </w:rPr>
              <w:t>Identify key areas for self and peer improvement in skills and adapt effectively.</w:t>
            </w:r>
          </w:p>
        </w:tc>
        <w:tc>
          <w:tcPr>
            <w:tcW w:w="1768" w:type="dxa"/>
          </w:tcPr>
          <w:p w:rsidR="00947015" w:rsidRPr="00947015" w:rsidRDefault="00947015" w:rsidP="002354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7015">
              <w:rPr>
                <w:b/>
                <w:sz w:val="18"/>
                <w:szCs w:val="18"/>
              </w:rPr>
              <w:t>Striking and Fielding</w:t>
            </w:r>
          </w:p>
          <w:p w:rsidR="00032EA1" w:rsidRDefault="00032EA1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947015">
              <w:rPr>
                <w:color w:val="00B050"/>
                <w:sz w:val="18"/>
                <w:szCs w:val="18"/>
              </w:rPr>
              <w:t>To introduce basic skills in isolation. Eg throwing, catching, batting, fielding.</w:t>
            </w: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47015" w:rsidRDefault="00947015" w:rsidP="002354E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47015" w:rsidRDefault="008051EA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051EA">
              <w:rPr>
                <w:color w:val="002060"/>
                <w:sz w:val="18"/>
                <w:szCs w:val="18"/>
              </w:rPr>
              <w:t xml:space="preserve">To make the right decisions to effectively field a ball or </w:t>
            </w:r>
            <w:r>
              <w:rPr>
                <w:color w:val="002060"/>
                <w:sz w:val="18"/>
                <w:szCs w:val="18"/>
              </w:rPr>
              <w:t>b</w:t>
            </w:r>
            <w:r w:rsidRPr="008051EA">
              <w:rPr>
                <w:color w:val="002060"/>
                <w:sz w:val="18"/>
                <w:szCs w:val="18"/>
              </w:rPr>
              <w:t>all placement if hitting</w:t>
            </w:r>
            <w:r>
              <w:rPr>
                <w:color w:val="002060"/>
                <w:sz w:val="18"/>
                <w:szCs w:val="18"/>
              </w:rPr>
              <w:t>. Work together in a team to outwit opponents.</w:t>
            </w:r>
          </w:p>
          <w:p w:rsidR="008051EA" w:rsidRDefault="008051EA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E00B8" w:rsidRDefault="008E00B8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8051EA" w:rsidRDefault="008051EA" w:rsidP="002354E3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051EA">
              <w:rPr>
                <w:color w:val="FF0000"/>
                <w:sz w:val="18"/>
                <w:szCs w:val="18"/>
              </w:rPr>
              <w:t xml:space="preserve">To </w:t>
            </w:r>
            <w:r>
              <w:rPr>
                <w:color w:val="FF0000"/>
                <w:sz w:val="18"/>
                <w:szCs w:val="18"/>
              </w:rPr>
              <w:t>be able to evaluate self and peer performance in regard to isolated skills and attacking a</w:t>
            </w:r>
            <w:r w:rsidR="00AC7896">
              <w:rPr>
                <w:color w:val="FF0000"/>
                <w:sz w:val="18"/>
                <w:szCs w:val="18"/>
              </w:rPr>
              <w:t>n</w:t>
            </w:r>
            <w:r>
              <w:rPr>
                <w:color w:val="FF0000"/>
                <w:sz w:val="18"/>
                <w:szCs w:val="18"/>
              </w:rPr>
              <w:t>d defensive play.</w:t>
            </w:r>
          </w:p>
          <w:p w:rsidR="008051EA" w:rsidRPr="002354E3" w:rsidRDefault="008051EA" w:rsidP="002354E3">
            <w:pPr>
              <w:spacing w:after="0" w:line="240" w:lineRule="auto"/>
            </w:pPr>
          </w:p>
        </w:tc>
        <w:tc>
          <w:tcPr>
            <w:tcW w:w="1508" w:type="dxa"/>
          </w:tcPr>
          <w:p w:rsidR="00032EA1" w:rsidRPr="00947015" w:rsidRDefault="00032EA1" w:rsidP="00032E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7015">
              <w:rPr>
                <w:b/>
                <w:sz w:val="18"/>
                <w:szCs w:val="18"/>
              </w:rPr>
              <w:t>Aths</w:t>
            </w:r>
          </w:p>
          <w:p w:rsidR="00032EA1" w:rsidRDefault="00032EA1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B050"/>
                <w:sz w:val="18"/>
                <w:szCs w:val="18"/>
              </w:rPr>
              <w:t>To introduce running, jumping and throwing in isolation.</w:t>
            </w:r>
            <w:r w:rsidR="008051EA">
              <w:rPr>
                <w:color w:val="00B050"/>
                <w:sz w:val="18"/>
                <w:szCs w:val="18"/>
              </w:rPr>
              <w:t xml:space="preserve"> Eg. Sprint and middle distance running technique</w:t>
            </w:r>
            <w:r w:rsidR="00AC7896">
              <w:rPr>
                <w:color w:val="00B050"/>
                <w:sz w:val="18"/>
                <w:szCs w:val="18"/>
              </w:rPr>
              <w:t xml:space="preserve"> </w:t>
            </w:r>
            <w:r w:rsidR="008051EA">
              <w:rPr>
                <w:color w:val="00B050"/>
                <w:sz w:val="18"/>
                <w:szCs w:val="18"/>
              </w:rPr>
              <w:t>a</w:t>
            </w:r>
            <w:r w:rsidR="00AC7896">
              <w:rPr>
                <w:color w:val="00B050"/>
                <w:sz w:val="18"/>
                <w:szCs w:val="18"/>
              </w:rPr>
              <w:t>n</w:t>
            </w:r>
            <w:r w:rsidR="008051EA">
              <w:rPr>
                <w:color w:val="00B050"/>
                <w:sz w:val="18"/>
                <w:szCs w:val="18"/>
              </w:rPr>
              <w:t>d starts, basic throwing technique (opposite leg forward, speed and height on release.) Standing broad jump, Triple jump technique.</w:t>
            </w:r>
          </w:p>
          <w:p w:rsidR="008051EA" w:rsidRDefault="008051EA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Show control and balance.</w:t>
            </w:r>
          </w:p>
          <w:p w:rsidR="008051EA" w:rsidRDefault="008051EA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8051EA" w:rsidRDefault="008051EA" w:rsidP="00032EA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2060"/>
                <w:sz w:val="18"/>
                <w:szCs w:val="18"/>
              </w:rPr>
              <w:t xml:space="preserve">To show </w:t>
            </w:r>
            <w:r>
              <w:rPr>
                <w:color w:val="002060"/>
                <w:sz w:val="18"/>
                <w:szCs w:val="18"/>
              </w:rPr>
              <w:t>personal improvements in skills and performances as a result of refinement of skills</w:t>
            </w:r>
            <w:r w:rsidR="008E00B8">
              <w:rPr>
                <w:color w:val="002060"/>
                <w:sz w:val="18"/>
                <w:szCs w:val="18"/>
              </w:rPr>
              <w:t xml:space="preserve"> and tactical awareness.</w:t>
            </w:r>
          </w:p>
          <w:p w:rsidR="00032EA1" w:rsidRPr="002354E3" w:rsidRDefault="00032EA1" w:rsidP="00032EA1">
            <w:pPr>
              <w:spacing w:after="0" w:line="240" w:lineRule="auto"/>
              <w:rPr>
                <w:sz w:val="18"/>
                <w:szCs w:val="18"/>
              </w:rPr>
            </w:pPr>
          </w:p>
          <w:p w:rsidR="00032EA1" w:rsidRDefault="00032EA1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051EA">
              <w:rPr>
                <w:color w:val="FF0000"/>
                <w:sz w:val="18"/>
                <w:szCs w:val="18"/>
              </w:rPr>
              <w:t>To understand how to improve athletic performance.</w:t>
            </w:r>
            <w:r w:rsidR="008051EA" w:rsidRPr="008051EA">
              <w:rPr>
                <w:color w:val="FF0000"/>
                <w:sz w:val="18"/>
                <w:szCs w:val="18"/>
              </w:rPr>
              <w:t xml:space="preserve"> Be able to </w:t>
            </w:r>
            <w:r w:rsidR="008051EA">
              <w:rPr>
                <w:color w:val="FF0000"/>
                <w:sz w:val="18"/>
                <w:szCs w:val="18"/>
              </w:rPr>
              <w:t>observe and evaluate peers.</w:t>
            </w: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AC7896" w:rsidP="00032E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Pr="002354E3" w:rsidRDefault="00AC7896" w:rsidP="00032E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032EA1" w:rsidRPr="002354E3" w:rsidRDefault="00032EA1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E084F" w:rsidRPr="002354E3" w:rsidTr="00AC7896">
        <w:trPr>
          <w:trHeight w:val="4560"/>
          <w:jc w:val="center"/>
        </w:trPr>
        <w:tc>
          <w:tcPr>
            <w:tcW w:w="1500" w:type="dxa"/>
          </w:tcPr>
          <w:p w:rsidR="006E084F" w:rsidRPr="0055003C" w:rsidRDefault="006E084F" w:rsidP="002354E3">
            <w:pPr>
              <w:spacing w:after="0" w:line="240" w:lineRule="auto"/>
              <w:rPr>
                <w:b/>
              </w:rPr>
            </w:pPr>
            <w:r w:rsidRPr="0055003C">
              <w:rPr>
                <w:b/>
              </w:rPr>
              <w:lastRenderedPageBreak/>
              <w:t>YR 4</w:t>
            </w:r>
          </w:p>
          <w:p w:rsidR="006E084F" w:rsidRPr="0055003C" w:rsidRDefault="006E084F" w:rsidP="002354E3">
            <w:pPr>
              <w:spacing w:after="0" w:line="240" w:lineRule="auto"/>
              <w:rPr>
                <w:b/>
              </w:rPr>
            </w:pPr>
          </w:p>
          <w:p w:rsidR="006E084F" w:rsidRPr="0055003C" w:rsidRDefault="0024760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AUTUMN:</w:t>
            </w:r>
          </w:p>
          <w:p w:rsidR="00777C32" w:rsidRDefault="006E084F" w:rsidP="000B327D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>Netball</w:t>
            </w:r>
            <w:r w:rsidR="00AC7896">
              <w:rPr>
                <w:b/>
                <w:sz w:val="18"/>
                <w:szCs w:val="18"/>
              </w:rPr>
              <w:t xml:space="preserve"> (Stingers)</w:t>
            </w:r>
            <w:r w:rsidRPr="0055003C">
              <w:rPr>
                <w:b/>
                <w:sz w:val="18"/>
                <w:szCs w:val="18"/>
              </w:rPr>
              <w:t>,</w:t>
            </w:r>
            <w:r w:rsidR="00AC7896">
              <w:rPr>
                <w:b/>
                <w:sz w:val="18"/>
                <w:szCs w:val="18"/>
              </w:rPr>
              <w:t xml:space="preserve"> H</w:t>
            </w:r>
            <w:r w:rsidRPr="0055003C">
              <w:rPr>
                <w:b/>
                <w:sz w:val="18"/>
                <w:szCs w:val="18"/>
              </w:rPr>
              <w:t xml:space="preserve">ockey </w:t>
            </w:r>
            <w:r w:rsidR="00AC7896">
              <w:rPr>
                <w:b/>
                <w:sz w:val="18"/>
                <w:szCs w:val="18"/>
              </w:rPr>
              <w:t>(QSticks)</w:t>
            </w:r>
            <w:r w:rsidR="00777C32">
              <w:rPr>
                <w:b/>
                <w:sz w:val="18"/>
                <w:szCs w:val="18"/>
              </w:rPr>
              <w:t xml:space="preserve">, </w:t>
            </w:r>
          </w:p>
          <w:p w:rsidR="00777C32" w:rsidRDefault="00777C32" w:rsidP="000B32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 Rugby</w:t>
            </w:r>
          </w:p>
          <w:p w:rsidR="00777C32" w:rsidRDefault="00777C32" w:rsidP="000B327D">
            <w:pPr>
              <w:rPr>
                <w:b/>
                <w:sz w:val="18"/>
                <w:szCs w:val="18"/>
              </w:rPr>
            </w:pPr>
          </w:p>
          <w:p w:rsidR="006E084F" w:rsidRPr="0055003C" w:rsidRDefault="00777C32" w:rsidP="000B32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</w:t>
            </w:r>
          </w:p>
          <w:p w:rsidR="006E084F" w:rsidRDefault="006E084F" w:rsidP="008A2195">
            <w:pPr>
              <w:rPr>
                <w:b/>
                <w:sz w:val="18"/>
                <w:szCs w:val="18"/>
              </w:rPr>
            </w:pPr>
          </w:p>
          <w:p w:rsidR="00AC7896" w:rsidRDefault="00AC7896" w:rsidP="008A2195">
            <w:pPr>
              <w:rPr>
                <w:b/>
                <w:sz w:val="18"/>
                <w:szCs w:val="18"/>
              </w:rPr>
            </w:pPr>
          </w:p>
          <w:p w:rsidR="00AC7896" w:rsidRDefault="00AC7896" w:rsidP="008A2195">
            <w:pPr>
              <w:rPr>
                <w:b/>
                <w:sz w:val="18"/>
                <w:szCs w:val="18"/>
              </w:rPr>
            </w:pPr>
          </w:p>
          <w:p w:rsidR="00AC7896" w:rsidRDefault="00AC7896" w:rsidP="008A2195">
            <w:pPr>
              <w:rPr>
                <w:b/>
                <w:sz w:val="18"/>
                <w:szCs w:val="18"/>
              </w:rPr>
            </w:pPr>
          </w:p>
          <w:p w:rsidR="006E084F" w:rsidRPr="0055003C" w:rsidRDefault="006E084F" w:rsidP="00D95184">
            <w:pPr>
              <w:rPr>
                <w:b/>
              </w:rPr>
            </w:pPr>
          </w:p>
        </w:tc>
        <w:tc>
          <w:tcPr>
            <w:tcW w:w="1403" w:type="dxa"/>
          </w:tcPr>
          <w:p w:rsidR="00AC7896" w:rsidRPr="006475F0" w:rsidRDefault="00AC7896" w:rsidP="00AC78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75F0">
              <w:rPr>
                <w:b/>
                <w:sz w:val="18"/>
                <w:szCs w:val="18"/>
              </w:rPr>
              <w:t>Inv Games</w:t>
            </w:r>
          </w:p>
          <w:p w:rsidR="00AC7896" w:rsidRDefault="00AC7896" w:rsidP="00AC7896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To develop ba</w:t>
            </w:r>
            <w:r>
              <w:rPr>
                <w:color w:val="00B050"/>
                <w:sz w:val="18"/>
                <w:szCs w:val="18"/>
              </w:rPr>
              <w:t>sic skills</w:t>
            </w:r>
            <w:r w:rsidRPr="006475F0">
              <w:rPr>
                <w:color w:val="00B050"/>
                <w:sz w:val="18"/>
                <w:szCs w:val="18"/>
              </w:rPr>
              <w:t xml:space="preserve">. </w:t>
            </w:r>
          </w:p>
          <w:p w:rsidR="00AC7896" w:rsidRDefault="00AC7896" w:rsidP="00AC7896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e.g throwing and catching, dribbling and tackling</w:t>
            </w:r>
            <w:r>
              <w:rPr>
                <w:color w:val="00B050"/>
                <w:sz w:val="18"/>
                <w:szCs w:val="18"/>
              </w:rPr>
              <w:t>.</w:t>
            </w:r>
          </w:p>
          <w:p w:rsidR="00AC7896" w:rsidRDefault="00AC7896" w:rsidP="00AC7896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Play modified games.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77C32">
              <w:rPr>
                <w:b/>
                <w:color w:val="00B050"/>
                <w:sz w:val="18"/>
                <w:szCs w:val="18"/>
              </w:rPr>
              <w:t>Y4 as leaders/captains/leading parts of warm up.</w:t>
            </w:r>
          </w:p>
          <w:p w:rsidR="0013789D" w:rsidRDefault="0013789D" w:rsidP="00AC7896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:rsidR="005908EA" w:rsidRDefault="005908EA" w:rsidP="00AC7896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:rsidR="005908EA" w:rsidRDefault="005908EA" w:rsidP="00AC7896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:rsidR="0013789D" w:rsidRDefault="0013789D" w:rsidP="00AC7896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:rsidR="00AC7896" w:rsidRDefault="00AC7896" w:rsidP="00AC7896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475F0">
              <w:rPr>
                <w:color w:val="1F497D" w:themeColor="text2"/>
                <w:sz w:val="18"/>
                <w:szCs w:val="18"/>
              </w:rPr>
              <w:t xml:space="preserve">Basic </w:t>
            </w:r>
            <w:r>
              <w:rPr>
                <w:color w:val="1F497D" w:themeColor="text2"/>
                <w:sz w:val="18"/>
                <w:szCs w:val="18"/>
              </w:rPr>
              <w:t>attack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color w:val="1F497D" w:themeColor="text2"/>
                <w:sz w:val="18"/>
                <w:szCs w:val="18"/>
              </w:rPr>
              <w:t>defence skills – able to show in modified games and verbally explain.</w:t>
            </w:r>
          </w:p>
          <w:p w:rsidR="005908EA" w:rsidRDefault="005908EA" w:rsidP="00AC7896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5908EA" w:rsidRDefault="005908EA" w:rsidP="00AC7896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5908EA" w:rsidRDefault="005908EA" w:rsidP="00AC7896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AC7896" w:rsidRDefault="00AC7896" w:rsidP="00AC7896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AC7896" w:rsidRPr="006475F0" w:rsidRDefault="00AC7896" w:rsidP="00AC7896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475F0">
              <w:rPr>
                <w:color w:val="FF0000"/>
                <w:sz w:val="18"/>
                <w:szCs w:val="18"/>
              </w:rPr>
              <w:t xml:space="preserve">Able to make better decisions in the game </w:t>
            </w:r>
            <w:r>
              <w:rPr>
                <w:color w:val="FF0000"/>
                <w:sz w:val="18"/>
                <w:szCs w:val="18"/>
              </w:rPr>
              <w:t>and/</w:t>
            </w:r>
            <w:r w:rsidRPr="006475F0">
              <w:rPr>
                <w:color w:val="FF0000"/>
                <w:sz w:val="18"/>
                <w:szCs w:val="18"/>
              </w:rPr>
              <w:t>or discuss what would have been better.</w:t>
            </w: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777C32" w:rsidRPr="00AC7896" w:rsidRDefault="00777C32" w:rsidP="00777C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896">
              <w:rPr>
                <w:b/>
                <w:sz w:val="18"/>
                <w:szCs w:val="18"/>
              </w:rPr>
              <w:t>Dance</w:t>
            </w:r>
          </w:p>
          <w:p w:rsidR="0013789D" w:rsidRPr="006475F0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To learn a basic </w:t>
            </w:r>
            <w:r w:rsidR="005908EA">
              <w:rPr>
                <w:color w:val="00B050"/>
                <w:sz w:val="18"/>
                <w:szCs w:val="18"/>
              </w:rPr>
              <w:t>range of dance movements and an</w:t>
            </w:r>
            <w:r w:rsidR="0013789D">
              <w:rPr>
                <w:color w:val="00B050"/>
                <w:sz w:val="18"/>
                <w:szCs w:val="18"/>
              </w:rPr>
              <w:t xml:space="preserve"> under</w:t>
            </w:r>
            <w:r w:rsidR="005908EA">
              <w:rPr>
                <w:color w:val="00B050"/>
                <w:sz w:val="18"/>
                <w:szCs w:val="18"/>
              </w:rPr>
              <w:t xml:space="preserve">standing of key performance / </w:t>
            </w:r>
            <w:r w:rsidR="0013789D">
              <w:rPr>
                <w:color w:val="00B050"/>
                <w:sz w:val="18"/>
                <w:szCs w:val="18"/>
              </w:rPr>
              <w:t>observational skills (quality, focus and comp</w:t>
            </w:r>
            <w:r w:rsidR="005908EA">
              <w:rPr>
                <w:color w:val="00B050"/>
                <w:sz w:val="18"/>
                <w:szCs w:val="18"/>
              </w:rPr>
              <w:t>l</w:t>
            </w:r>
            <w:r w:rsidR="0013789D">
              <w:rPr>
                <w:color w:val="00B050"/>
                <w:sz w:val="18"/>
                <w:szCs w:val="18"/>
              </w:rPr>
              <w:t>ete and hold finish / observe in silence, key focus to observe)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Pr="00920C9D" w:rsidRDefault="00777C32" w:rsidP="00777C32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6475F0">
              <w:rPr>
                <w:color w:val="1F497D" w:themeColor="text2"/>
                <w:sz w:val="18"/>
                <w:szCs w:val="18"/>
              </w:rPr>
              <w:t xml:space="preserve">To perform dances using a basic range of movement patterns with support </w:t>
            </w:r>
            <w:r w:rsidRPr="00C014E2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whilst communicating /collaborating.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Default="00777C32" w:rsidP="00777C32">
            <w:pPr>
              <w:jc w:val="center"/>
              <w:rPr>
                <w:color w:val="FF0000"/>
                <w:sz w:val="18"/>
                <w:szCs w:val="18"/>
              </w:rPr>
            </w:pPr>
            <w:r w:rsidRPr="0055003C">
              <w:rPr>
                <w:color w:val="FF0000"/>
                <w:sz w:val="18"/>
                <w:szCs w:val="18"/>
              </w:rPr>
              <w:t xml:space="preserve">To observe and Improve on quality of </w:t>
            </w:r>
            <w:r>
              <w:rPr>
                <w:color w:val="FF0000"/>
                <w:sz w:val="18"/>
                <w:szCs w:val="18"/>
              </w:rPr>
              <w:t xml:space="preserve">own </w:t>
            </w:r>
            <w:r w:rsidRPr="0055003C">
              <w:rPr>
                <w:color w:val="FF0000"/>
                <w:sz w:val="18"/>
                <w:szCs w:val="18"/>
              </w:rPr>
              <w:t>movements and links and/or evaluate a peer performance.</w:t>
            </w:r>
          </w:p>
          <w:p w:rsidR="005908EA" w:rsidRDefault="005908EA" w:rsidP="00777C3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908EA" w:rsidRPr="00777C32" w:rsidRDefault="005908EA" w:rsidP="00777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AC7896" w:rsidRPr="002354E3" w:rsidRDefault="006E084F" w:rsidP="00AC7896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t xml:space="preserve"> </w:t>
            </w: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777C32" w:rsidRPr="00777C32" w:rsidRDefault="00777C32" w:rsidP="002354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77C32">
              <w:rPr>
                <w:b/>
                <w:sz w:val="18"/>
                <w:szCs w:val="18"/>
              </w:rPr>
              <w:t>Forest Schools</w:t>
            </w:r>
          </w:p>
          <w:p w:rsidR="00777C32" w:rsidRDefault="00777C32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>Building larger shelters/ den building. Gross motor skills.</w:t>
            </w: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>Dead hedging, willow weaving.</w:t>
            </w: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>Knot tying- fine motor skills.</w:t>
            </w: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6E084F" w:rsidRPr="002354E3" w:rsidRDefault="006E084F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7896" w:rsidRPr="002354E3" w:rsidTr="00AC7896">
        <w:trPr>
          <w:trHeight w:val="1416"/>
          <w:jc w:val="center"/>
        </w:trPr>
        <w:tc>
          <w:tcPr>
            <w:tcW w:w="1500" w:type="dxa"/>
          </w:tcPr>
          <w:p w:rsidR="00AC7896" w:rsidRPr="0055003C" w:rsidRDefault="0024760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SPRING:</w:t>
            </w:r>
          </w:p>
          <w:p w:rsidR="00777C32" w:rsidRDefault="00777C3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</w:t>
            </w:r>
          </w:p>
          <w:p w:rsidR="00AC7896" w:rsidRDefault="00777C3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AC7896" w:rsidRPr="0055003C">
              <w:rPr>
                <w:b/>
                <w:sz w:val="18"/>
                <w:szCs w:val="18"/>
              </w:rPr>
              <w:t>wimming</w:t>
            </w:r>
          </w:p>
          <w:p w:rsidR="00777C32" w:rsidRPr="0055003C" w:rsidRDefault="00777C32" w:rsidP="008A2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Fitness</w:t>
            </w:r>
          </w:p>
          <w:p w:rsidR="00AC7896" w:rsidRPr="0055003C" w:rsidRDefault="00AC7896" w:rsidP="00D95184">
            <w:pPr>
              <w:rPr>
                <w:b/>
              </w:rPr>
            </w:pPr>
          </w:p>
        </w:tc>
        <w:tc>
          <w:tcPr>
            <w:tcW w:w="1403" w:type="dxa"/>
          </w:tcPr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777C32" w:rsidRDefault="00777C32" w:rsidP="00777C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896">
              <w:rPr>
                <w:b/>
                <w:sz w:val="18"/>
                <w:szCs w:val="18"/>
              </w:rPr>
              <w:t>Gym</w:t>
            </w:r>
          </w:p>
          <w:p w:rsidR="00777C32" w:rsidRPr="002354E3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 xml:space="preserve">To develop basic skills. </w:t>
            </w:r>
            <w:r>
              <w:rPr>
                <w:color w:val="00B050"/>
                <w:sz w:val="18"/>
                <w:szCs w:val="18"/>
              </w:rPr>
              <w:t>Eg. Shapes, travel, actions, balances, rolls</w:t>
            </w:r>
            <w:r w:rsidRPr="00AC7896">
              <w:rPr>
                <w:color w:val="00B050"/>
                <w:sz w:val="18"/>
                <w:szCs w:val="18"/>
              </w:rPr>
              <w:t>. Adv moves such as handstands cartwheels etc.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Safe use of age-appropriate apparatus. </w:t>
            </w:r>
          </w:p>
          <w:p w:rsidR="00777C32" w:rsidRPr="0055003C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>To begin to link skills.</w:t>
            </w:r>
            <w:r>
              <w:rPr>
                <w:color w:val="00B050"/>
                <w:sz w:val="18"/>
                <w:szCs w:val="18"/>
              </w:rPr>
              <w:t xml:space="preserve"> Use of demonstrations of More Able.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To create </w:t>
            </w:r>
            <w:r w:rsidRPr="0055003C">
              <w:rPr>
                <w:color w:val="1F497D" w:themeColor="text2"/>
                <w:sz w:val="18"/>
                <w:szCs w:val="18"/>
              </w:rPr>
              <w:t xml:space="preserve">basic sequences using </w:t>
            </w:r>
            <w:r>
              <w:rPr>
                <w:color w:val="1F497D" w:themeColor="text2"/>
                <w:sz w:val="18"/>
                <w:szCs w:val="18"/>
              </w:rPr>
              <w:t>above skills.</w:t>
            </w:r>
          </w:p>
          <w:p w:rsidR="00777C32" w:rsidRDefault="00777C32" w:rsidP="00777C32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777C32" w:rsidRPr="002354E3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To complete basic self-</w:t>
            </w:r>
            <w:r w:rsidRPr="00032EA1">
              <w:rPr>
                <w:color w:val="FF0000"/>
                <w:sz w:val="18"/>
                <w:szCs w:val="18"/>
              </w:rPr>
              <w:t>evaluation</w:t>
            </w:r>
            <w:r>
              <w:rPr>
                <w:color w:val="FF0000"/>
                <w:sz w:val="18"/>
                <w:szCs w:val="18"/>
              </w:rPr>
              <w:t>, and/or give feedback on the performance of peers.</w:t>
            </w: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AC7896" w:rsidRPr="002354E3" w:rsidRDefault="00AC7896" w:rsidP="002354E3">
            <w:pPr>
              <w:spacing w:after="0" w:line="240" w:lineRule="auto"/>
            </w:pPr>
          </w:p>
        </w:tc>
        <w:tc>
          <w:tcPr>
            <w:tcW w:w="1508" w:type="dxa"/>
          </w:tcPr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AC7896" w:rsidRPr="00AC7896" w:rsidRDefault="00AC7896" w:rsidP="00AC789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C7896">
              <w:rPr>
                <w:rFonts w:asciiTheme="minorHAnsi" w:hAnsiTheme="minorHAnsi"/>
                <w:b/>
                <w:sz w:val="18"/>
                <w:szCs w:val="18"/>
              </w:rPr>
              <w:t>Swimming</w:t>
            </w:r>
          </w:p>
          <w:p w:rsidR="00AC7896" w:rsidRDefault="00AC7896" w:rsidP="00AC7896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D23D6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To develop stroke technique across at least one stroke.</w:t>
            </w:r>
          </w:p>
          <w:p w:rsidR="00AC7896" w:rsidRDefault="00AC7896" w:rsidP="00AC7896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7896" w:rsidRDefault="00AC7896" w:rsidP="00AC7896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7896" w:rsidRDefault="00AC7896" w:rsidP="00AC7896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7896" w:rsidRPr="00947015" w:rsidRDefault="00AC7896" w:rsidP="00AC7896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947015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To be able to perform and discuss responses to basic self-rescue methods.</w:t>
            </w:r>
          </w:p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777C32" w:rsidRPr="00F05E5A" w:rsidRDefault="00777C32" w:rsidP="00777C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Fitness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Orienteerin</w:t>
            </w:r>
            <w:r>
              <w:rPr>
                <w:sz w:val="18"/>
                <w:szCs w:val="18"/>
              </w:rPr>
              <w:t>g – individual and teamwork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 xml:space="preserve">Fitness </w:t>
            </w:r>
            <w:r>
              <w:rPr>
                <w:sz w:val="18"/>
                <w:szCs w:val="18"/>
              </w:rPr>
              <w:t>exercises / circuits (linked to relevant Healthy Bodies SoL?)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Cross Country</w:t>
            </w:r>
          </w:p>
          <w:p w:rsidR="00777C32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sz w:val="18"/>
                <w:szCs w:val="18"/>
              </w:rPr>
              <w:t xml:space="preserve">Middle distance technique and </w:t>
            </w:r>
            <w:r>
              <w:rPr>
                <w:sz w:val="18"/>
                <w:szCs w:val="18"/>
              </w:rPr>
              <w:t>how to prepare the body.</w:t>
            </w:r>
          </w:p>
          <w:p w:rsidR="00EF44A2" w:rsidRDefault="00EF44A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EF44A2" w:rsidRPr="00EF44A2" w:rsidRDefault="00EF44A2" w:rsidP="00777C3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44A2">
              <w:rPr>
                <w:b/>
                <w:sz w:val="18"/>
                <w:szCs w:val="18"/>
              </w:rPr>
              <w:t>Kimbolton Km</w:t>
            </w:r>
          </w:p>
          <w:p w:rsidR="00AC7896" w:rsidRPr="002354E3" w:rsidRDefault="00AC7896" w:rsidP="002354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7896" w:rsidRPr="002354E3" w:rsidTr="00247602">
        <w:trPr>
          <w:trHeight w:val="1833"/>
          <w:jc w:val="center"/>
        </w:trPr>
        <w:tc>
          <w:tcPr>
            <w:tcW w:w="1500" w:type="dxa"/>
          </w:tcPr>
          <w:p w:rsidR="00AC7896" w:rsidRPr="0055003C" w:rsidRDefault="00247602" w:rsidP="00AC78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SUMMER:</w:t>
            </w:r>
          </w:p>
          <w:p w:rsidR="00777C32" w:rsidRDefault="00777C32" w:rsidP="00AC78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Cricket, Ro</w:t>
            </w:r>
            <w:r w:rsidR="00AC7896" w:rsidRPr="0055003C">
              <w:rPr>
                <w:b/>
                <w:sz w:val="18"/>
                <w:szCs w:val="18"/>
              </w:rPr>
              <w:t>unders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777C32" w:rsidRDefault="00777C32" w:rsidP="00AC78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Tennis</w:t>
            </w:r>
          </w:p>
          <w:p w:rsidR="00AC7896" w:rsidRPr="0055003C" w:rsidRDefault="00777C32" w:rsidP="00AC78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AC7896" w:rsidRPr="0055003C">
              <w:rPr>
                <w:b/>
                <w:sz w:val="18"/>
                <w:szCs w:val="18"/>
              </w:rPr>
              <w:t>thletics</w:t>
            </w:r>
          </w:p>
          <w:p w:rsidR="00AC7896" w:rsidRPr="0055003C" w:rsidRDefault="00AC7896" w:rsidP="00AC7896">
            <w:pPr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777C32" w:rsidRPr="00777C32" w:rsidRDefault="00777C32" w:rsidP="00AC78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and wall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</w:t>
            </w:r>
            <w:r w:rsidRPr="00D23D62">
              <w:rPr>
                <w:color w:val="00B050"/>
                <w:sz w:val="18"/>
                <w:szCs w:val="18"/>
              </w:rPr>
              <w:t>o intr</w:t>
            </w:r>
            <w:r>
              <w:rPr>
                <w:color w:val="00B050"/>
                <w:sz w:val="18"/>
                <w:szCs w:val="18"/>
              </w:rPr>
              <w:t>oduce basic skills for Tennis. e.g. racket control, grip, bouncing ball up and down, rally to self, ready stance.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Partner feed and return drills</w:t>
            </w:r>
            <w:r w:rsidR="007D3586">
              <w:rPr>
                <w:color w:val="00B050"/>
                <w:sz w:val="18"/>
                <w:szCs w:val="18"/>
              </w:rPr>
              <w:t xml:space="preserve"> fore and backhand</w:t>
            </w:r>
            <w:r>
              <w:rPr>
                <w:color w:val="00B050"/>
                <w:sz w:val="18"/>
                <w:szCs w:val="18"/>
              </w:rPr>
              <w:t xml:space="preserve">. </w:t>
            </w:r>
            <w:r w:rsidR="007D3586">
              <w:rPr>
                <w:color w:val="00B050"/>
                <w:sz w:val="18"/>
                <w:szCs w:val="18"/>
              </w:rPr>
              <w:t>Volley for more able.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Modified competitions and games Eg. Use of soft balls,  mini red tennis</w:t>
            </w:r>
          </w:p>
          <w:p w:rsidR="005908EA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Pr="00D23D62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2354E3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Apply basic principles suitable for attacking and defending. </w:t>
            </w: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AC7896" w:rsidRPr="002354E3" w:rsidRDefault="00777C32" w:rsidP="00777C32">
            <w:pPr>
              <w:spacing w:after="0" w:line="240" w:lineRule="auto"/>
              <w:rPr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FF0000"/>
                <w:sz w:val="18"/>
                <w:szCs w:val="18"/>
              </w:rPr>
              <w:t>Identify key areas for self and peer improvement in skills and adapt effectively.</w:t>
            </w:r>
          </w:p>
        </w:tc>
        <w:tc>
          <w:tcPr>
            <w:tcW w:w="1768" w:type="dxa"/>
          </w:tcPr>
          <w:p w:rsidR="00777C32" w:rsidRPr="007D3586" w:rsidRDefault="00777C32" w:rsidP="00AC78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3586">
              <w:rPr>
                <w:b/>
                <w:sz w:val="18"/>
                <w:szCs w:val="18"/>
              </w:rPr>
              <w:t>Striking and Fielding</w:t>
            </w: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3789D">
              <w:rPr>
                <w:color w:val="00B050"/>
                <w:sz w:val="18"/>
                <w:szCs w:val="18"/>
              </w:rPr>
              <w:t>To introduce basic skills in isolation. Eg throwing, catching, batting, fielding.</w:t>
            </w: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Pr="0013789D" w:rsidRDefault="007D3586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Pr="0013789D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Pr="0013789D" w:rsidRDefault="005908EA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13789D">
              <w:rPr>
                <w:color w:val="002060"/>
                <w:sz w:val="18"/>
                <w:szCs w:val="18"/>
              </w:rPr>
              <w:t>To make the right decisions to effectively field a ball or ball placement if hitting. Work together in a team to outwit opponents. Leadership in warm up and team/drill captains.</w:t>
            </w:r>
          </w:p>
          <w:p w:rsidR="00777C32" w:rsidRPr="0013789D" w:rsidRDefault="00777C32" w:rsidP="00777C32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777C32" w:rsidRPr="0013789D" w:rsidRDefault="00777C32" w:rsidP="00777C32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13789D">
              <w:rPr>
                <w:color w:val="FF0000"/>
                <w:sz w:val="18"/>
                <w:szCs w:val="18"/>
              </w:rPr>
              <w:t>To be able to evaluate self and peer performance in regard to isolated skills and attacking and defensive play.</w:t>
            </w:r>
          </w:p>
          <w:p w:rsidR="00AC7896" w:rsidRPr="0013789D" w:rsidRDefault="00AC7896" w:rsidP="00AC7896">
            <w:pPr>
              <w:spacing w:after="0" w:line="240" w:lineRule="auto"/>
            </w:pPr>
          </w:p>
        </w:tc>
        <w:tc>
          <w:tcPr>
            <w:tcW w:w="1508" w:type="dxa"/>
          </w:tcPr>
          <w:p w:rsidR="00777C32" w:rsidRPr="00777C32" w:rsidRDefault="00777C32" w:rsidP="00AC78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77C32">
              <w:rPr>
                <w:b/>
                <w:sz w:val="18"/>
                <w:szCs w:val="18"/>
              </w:rPr>
              <w:t>Aths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B050"/>
                <w:sz w:val="18"/>
                <w:szCs w:val="18"/>
              </w:rPr>
              <w:t>To introduce running, jumping and throwing in isolation.</w:t>
            </w:r>
            <w:r>
              <w:rPr>
                <w:color w:val="00B050"/>
                <w:sz w:val="18"/>
                <w:szCs w:val="18"/>
              </w:rPr>
              <w:t xml:space="preserve"> Eg. Sprint and middle distance running technique and starts, basic throwing technique (opposite leg forward, speed and height on release.) Standing broad jump, Triple jump technique.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Show </w:t>
            </w:r>
            <w:r w:rsidRPr="00777C32">
              <w:rPr>
                <w:b/>
                <w:color w:val="00B050"/>
                <w:sz w:val="18"/>
                <w:szCs w:val="18"/>
              </w:rPr>
              <w:t>strength</w:t>
            </w:r>
            <w:r>
              <w:rPr>
                <w:color w:val="00B050"/>
                <w:sz w:val="18"/>
                <w:szCs w:val="18"/>
              </w:rPr>
              <w:t>, control and balance.</w:t>
            </w: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77C32" w:rsidRDefault="00777C32" w:rsidP="00777C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2060"/>
                <w:sz w:val="18"/>
                <w:szCs w:val="18"/>
              </w:rPr>
              <w:t xml:space="preserve">To show </w:t>
            </w:r>
            <w:r>
              <w:rPr>
                <w:color w:val="002060"/>
                <w:sz w:val="18"/>
                <w:szCs w:val="18"/>
              </w:rPr>
              <w:t>personal improvements in skills and performances as a result of refinement of skills and tactical awareness.</w:t>
            </w:r>
          </w:p>
          <w:p w:rsidR="00777C32" w:rsidRDefault="00777C32" w:rsidP="00777C3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C7896" w:rsidRDefault="00777C32" w:rsidP="00AC78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051EA">
              <w:rPr>
                <w:color w:val="FF0000"/>
                <w:sz w:val="18"/>
                <w:szCs w:val="18"/>
              </w:rPr>
              <w:t xml:space="preserve">To understand how to improve athletic performance. Be able to </w:t>
            </w:r>
            <w:r>
              <w:rPr>
                <w:color w:val="FF0000"/>
                <w:sz w:val="18"/>
                <w:szCs w:val="18"/>
              </w:rPr>
              <w:t>observe and evaluate peers.</w:t>
            </w:r>
          </w:p>
          <w:p w:rsidR="005908EA" w:rsidRDefault="005908EA" w:rsidP="00AC78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AC78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AC78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13789D" w:rsidRDefault="0013789D" w:rsidP="00AC78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13789D" w:rsidRPr="002354E3" w:rsidRDefault="0013789D" w:rsidP="00AC7896">
            <w:pPr>
              <w:spacing w:after="0" w:line="240" w:lineRule="auto"/>
              <w:rPr>
                <w:sz w:val="18"/>
                <w:szCs w:val="18"/>
              </w:rPr>
            </w:pPr>
          </w:p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AC7896" w:rsidRPr="002354E3" w:rsidRDefault="00AC7896" w:rsidP="00AC78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7602" w:rsidRPr="002354E3" w:rsidTr="003267A9">
        <w:trPr>
          <w:trHeight w:val="699"/>
          <w:jc w:val="center"/>
        </w:trPr>
        <w:tc>
          <w:tcPr>
            <w:tcW w:w="1500" w:type="dxa"/>
          </w:tcPr>
          <w:p w:rsidR="00247602" w:rsidRPr="0055003C" w:rsidRDefault="00247602" w:rsidP="00247602">
            <w:pPr>
              <w:spacing w:after="0" w:line="240" w:lineRule="auto"/>
              <w:rPr>
                <w:b/>
              </w:rPr>
            </w:pPr>
            <w:r w:rsidRPr="0055003C">
              <w:rPr>
                <w:b/>
              </w:rPr>
              <w:lastRenderedPageBreak/>
              <w:t>Yr 5</w:t>
            </w:r>
          </w:p>
          <w:p w:rsidR="00247602" w:rsidRPr="0055003C" w:rsidRDefault="00247602" w:rsidP="00247602">
            <w:pPr>
              <w:spacing w:after="0" w:line="240" w:lineRule="auto"/>
              <w:rPr>
                <w:b/>
              </w:rPr>
            </w:pPr>
          </w:p>
          <w:p w:rsidR="00247602" w:rsidRPr="0055003C" w:rsidRDefault="00247602" w:rsidP="002476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</w:t>
            </w:r>
          </w:p>
          <w:p w:rsidR="00247602" w:rsidRDefault="00247602" w:rsidP="00247602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>Netball</w:t>
            </w:r>
            <w:r>
              <w:rPr>
                <w:b/>
                <w:sz w:val="18"/>
                <w:szCs w:val="18"/>
              </w:rPr>
              <w:t xml:space="preserve"> (Stingers)</w:t>
            </w:r>
            <w:r w:rsidRPr="0055003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Hockey (QSticks), </w:t>
            </w:r>
          </w:p>
          <w:p w:rsidR="00247602" w:rsidRDefault="00247602" w:rsidP="002476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Tag Rugby</w:t>
            </w:r>
          </w:p>
          <w:p w:rsidR="00247602" w:rsidRDefault="00247602" w:rsidP="00247602">
            <w:pPr>
              <w:rPr>
                <w:b/>
                <w:sz w:val="18"/>
                <w:szCs w:val="18"/>
              </w:rPr>
            </w:pPr>
          </w:p>
          <w:p w:rsidR="00247602" w:rsidRDefault="009128DF" w:rsidP="002476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</w:t>
            </w:r>
          </w:p>
          <w:p w:rsidR="009128DF" w:rsidRDefault="009128DF" w:rsidP="002476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247602" w:rsidRPr="0055003C" w:rsidRDefault="00247602" w:rsidP="002476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</w:t>
            </w:r>
            <w:r w:rsidRPr="0055003C">
              <w:rPr>
                <w:b/>
                <w:sz w:val="18"/>
                <w:szCs w:val="18"/>
              </w:rPr>
              <w:t xml:space="preserve">imming </w:t>
            </w:r>
          </w:p>
          <w:p w:rsidR="00247602" w:rsidRPr="0055003C" w:rsidRDefault="00247602" w:rsidP="00247602">
            <w:pPr>
              <w:rPr>
                <w:b/>
                <w:sz w:val="18"/>
                <w:szCs w:val="18"/>
              </w:rPr>
            </w:pPr>
          </w:p>
          <w:p w:rsidR="00247602" w:rsidRDefault="00247602" w:rsidP="00247602">
            <w:pPr>
              <w:rPr>
                <w:b/>
                <w:sz w:val="18"/>
                <w:szCs w:val="18"/>
              </w:rPr>
            </w:pPr>
          </w:p>
          <w:p w:rsidR="00247602" w:rsidRDefault="00247602" w:rsidP="00247602">
            <w:pPr>
              <w:rPr>
                <w:b/>
                <w:sz w:val="18"/>
                <w:szCs w:val="18"/>
              </w:rPr>
            </w:pPr>
          </w:p>
          <w:p w:rsidR="00247602" w:rsidRPr="0055003C" w:rsidRDefault="00247602" w:rsidP="00247602">
            <w:pPr>
              <w:spacing w:after="0" w:line="240" w:lineRule="auto"/>
              <w:rPr>
                <w:b/>
              </w:rPr>
            </w:pPr>
          </w:p>
        </w:tc>
        <w:tc>
          <w:tcPr>
            <w:tcW w:w="1403" w:type="dxa"/>
          </w:tcPr>
          <w:p w:rsidR="00247602" w:rsidRPr="006475F0" w:rsidRDefault="00247602" w:rsidP="002476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75F0">
              <w:rPr>
                <w:b/>
                <w:sz w:val="18"/>
                <w:szCs w:val="18"/>
              </w:rPr>
              <w:t>Inv Games</w:t>
            </w:r>
          </w:p>
          <w:p w:rsidR="00247602" w:rsidRDefault="00247602" w:rsidP="0024760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To develop</w:t>
            </w:r>
            <w:r w:rsidR="009128DF">
              <w:rPr>
                <w:color w:val="00B050"/>
                <w:sz w:val="18"/>
                <w:szCs w:val="18"/>
              </w:rPr>
              <w:t>,</w:t>
            </w:r>
            <w:r w:rsidRPr="006475F0">
              <w:rPr>
                <w:color w:val="00B050"/>
                <w:sz w:val="18"/>
                <w:szCs w:val="18"/>
              </w:rPr>
              <w:t xml:space="preserve"> </w:t>
            </w:r>
            <w:r w:rsidR="009128DF">
              <w:rPr>
                <w:color w:val="00B050"/>
                <w:sz w:val="18"/>
                <w:szCs w:val="18"/>
              </w:rPr>
              <w:t xml:space="preserve">and adapt </w:t>
            </w:r>
            <w:r>
              <w:rPr>
                <w:color w:val="00B050"/>
                <w:sz w:val="18"/>
                <w:szCs w:val="18"/>
              </w:rPr>
              <w:t>skills using more competitive situations/drills</w:t>
            </w:r>
          </w:p>
          <w:p w:rsidR="00247602" w:rsidRDefault="00247602" w:rsidP="0024760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e.g throwing and catching, dribbling and tackling</w:t>
            </w:r>
            <w:r>
              <w:rPr>
                <w:color w:val="00B050"/>
                <w:sz w:val="18"/>
                <w:szCs w:val="18"/>
              </w:rPr>
              <w:t xml:space="preserve"> with use of defender/in small sided games.</w:t>
            </w:r>
          </w:p>
          <w:p w:rsidR="00247602" w:rsidRDefault="00247602" w:rsidP="0024760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Play modified </w:t>
            </w:r>
            <w:r>
              <w:rPr>
                <w:color w:val="00B050"/>
                <w:sz w:val="18"/>
                <w:szCs w:val="18"/>
              </w:rPr>
              <w:t xml:space="preserve">and full versions of </w:t>
            </w:r>
            <w:r w:rsidRPr="006475F0">
              <w:rPr>
                <w:color w:val="00B050"/>
                <w:sz w:val="18"/>
                <w:szCs w:val="18"/>
              </w:rPr>
              <w:t>games.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247602" w:rsidRDefault="00247602" w:rsidP="0024760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247602" w:rsidRDefault="00247602" w:rsidP="00247602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Attack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color w:val="1F497D" w:themeColor="text2"/>
                <w:sz w:val="18"/>
                <w:szCs w:val="18"/>
              </w:rPr>
              <w:t xml:space="preserve">defence skills developed – understand positions in full games and can show effective attacking </w:t>
            </w:r>
            <w:r w:rsidR="00C938BD">
              <w:rPr>
                <w:color w:val="1F497D" w:themeColor="text2"/>
                <w:sz w:val="18"/>
                <w:szCs w:val="18"/>
              </w:rPr>
              <w:t>and defensive skills within competitive</w:t>
            </w:r>
            <w:r>
              <w:rPr>
                <w:color w:val="1F497D" w:themeColor="text2"/>
                <w:sz w:val="18"/>
                <w:szCs w:val="18"/>
              </w:rPr>
              <w:t xml:space="preserve"> games.</w:t>
            </w:r>
          </w:p>
          <w:p w:rsidR="00247602" w:rsidRDefault="00247602" w:rsidP="00247602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247602" w:rsidRPr="002354E3" w:rsidRDefault="00247602" w:rsidP="003267A9">
            <w:pPr>
              <w:spacing w:after="0" w:line="240" w:lineRule="auto"/>
              <w:rPr>
                <w:sz w:val="18"/>
                <w:szCs w:val="18"/>
              </w:rPr>
            </w:pPr>
            <w:r w:rsidRPr="006475F0">
              <w:rPr>
                <w:color w:val="FF0000"/>
                <w:sz w:val="18"/>
                <w:szCs w:val="18"/>
              </w:rPr>
              <w:t xml:space="preserve">Able to make better decisions in the game </w:t>
            </w:r>
            <w:r>
              <w:rPr>
                <w:color w:val="FF0000"/>
                <w:sz w:val="18"/>
                <w:szCs w:val="18"/>
              </w:rPr>
              <w:t>and/</w:t>
            </w:r>
            <w:r w:rsidRPr="006475F0">
              <w:rPr>
                <w:color w:val="FF0000"/>
                <w:sz w:val="18"/>
                <w:szCs w:val="18"/>
              </w:rPr>
              <w:t>or discuss what would have been better.</w:t>
            </w:r>
            <w:r w:rsidR="00C938BD">
              <w:rPr>
                <w:color w:val="FF0000"/>
                <w:sz w:val="18"/>
                <w:szCs w:val="18"/>
              </w:rPr>
              <w:t xml:space="preserve"> Opportunity to act as coach.</w:t>
            </w:r>
          </w:p>
        </w:tc>
        <w:tc>
          <w:tcPr>
            <w:tcW w:w="1648" w:type="dxa"/>
          </w:tcPr>
          <w:p w:rsidR="00C938BD" w:rsidRPr="00C938BD" w:rsidRDefault="00C938BD" w:rsidP="002476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13789D" w:rsidRPr="00AC7896" w:rsidRDefault="0013789D" w:rsidP="0013789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896">
              <w:rPr>
                <w:b/>
                <w:sz w:val="18"/>
                <w:szCs w:val="18"/>
              </w:rPr>
              <w:t>Dance</w:t>
            </w:r>
          </w:p>
          <w:p w:rsidR="0013789D" w:rsidRPr="006475F0" w:rsidRDefault="00E81791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To learn a more refined</w:t>
            </w:r>
            <w:r w:rsidR="0013789D" w:rsidRPr="006475F0">
              <w:rPr>
                <w:color w:val="00B050"/>
                <w:sz w:val="18"/>
                <w:szCs w:val="18"/>
              </w:rPr>
              <w:t xml:space="preserve"> range of dance movements.</w:t>
            </w:r>
            <w:r w:rsidR="0013789D">
              <w:rPr>
                <w:color w:val="00B050"/>
                <w:sz w:val="18"/>
                <w:szCs w:val="18"/>
              </w:rPr>
              <w:t xml:space="preserve"> Show an understanding of key performance and observational skills (quality, focus and compete and hold finish / observe in silence, key focus to observe)</w:t>
            </w:r>
          </w:p>
          <w:p w:rsidR="0013789D" w:rsidRP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3789D">
              <w:rPr>
                <w:color w:val="00B050"/>
                <w:sz w:val="18"/>
                <w:szCs w:val="18"/>
              </w:rPr>
              <w:t>Perform confidently.</w:t>
            </w:r>
          </w:p>
          <w:p w:rsidR="0013789D" w:rsidRPr="002354E3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13789D" w:rsidRPr="00920C9D" w:rsidRDefault="00E81791" w:rsidP="0013789D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To perform dances using a</w:t>
            </w:r>
            <w:r w:rsidR="0013789D" w:rsidRPr="006475F0">
              <w:rPr>
                <w:color w:val="1F497D" w:themeColor="text2"/>
                <w:sz w:val="18"/>
                <w:szCs w:val="18"/>
              </w:rPr>
              <w:t xml:space="preserve"> range of movement patterns with support </w:t>
            </w:r>
            <w:r w:rsidR="0013789D" w:rsidRPr="00C014E2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whilst communicating /collaborating.</w:t>
            </w:r>
          </w:p>
          <w:p w:rsidR="0013789D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247602" w:rsidRPr="002354E3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  <w:r w:rsidRPr="0055003C">
              <w:rPr>
                <w:color w:val="FF0000"/>
                <w:sz w:val="18"/>
                <w:szCs w:val="18"/>
              </w:rPr>
              <w:t xml:space="preserve">To observe and Improve on quality of </w:t>
            </w:r>
            <w:r>
              <w:rPr>
                <w:color w:val="FF0000"/>
                <w:sz w:val="18"/>
                <w:szCs w:val="18"/>
              </w:rPr>
              <w:t xml:space="preserve">own </w:t>
            </w:r>
            <w:r w:rsidRPr="0055003C">
              <w:rPr>
                <w:color w:val="FF0000"/>
                <w:sz w:val="18"/>
                <w:szCs w:val="18"/>
              </w:rPr>
              <w:t>movements and links and/or evaluate a peer performance.</w:t>
            </w:r>
          </w:p>
        </w:tc>
        <w:tc>
          <w:tcPr>
            <w:tcW w:w="1762" w:type="dxa"/>
          </w:tcPr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247602" w:rsidRPr="0013789D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  <w:r w:rsidRPr="0013789D">
              <w:t xml:space="preserve"> </w:t>
            </w:r>
          </w:p>
          <w:p w:rsidR="00247602" w:rsidRPr="0013789D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3267A9" w:rsidRPr="00AC7896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C7896">
              <w:rPr>
                <w:rFonts w:asciiTheme="minorHAnsi" w:hAnsiTheme="minorHAnsi"/>
                <w:b/>
                <w:sz w:val="18"/>
                <w:szCs w:val="18"/>
              </w:rPr>
              <w:t>Swimming</w:t>
            </w:r>
          </w:p>
          <w:p w:rsidR="003267A9" w:rsidRPr="009128DF" w:rsidRDefault="003267A9" w:rsidP="003267A9">
            <w:pPr>
              <w:spacing w:after="0" w:line="240" w:lineRule="auto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9128DF">
              <w:rPr>
                <w:rFonts w:asciiTheme="minorHAnsi" w:hAnsiTheme="minorHAnsi"/>
                <w:color w:val="00B050"/>
                <w:sz w:val="18"/>
                <w:szCs w:val="18"/>
              </w:rPr>
              <w:t>To develop stroke technique across at least one stroke.</w:t>
            </w:r>
          </w:p>
          <w:p w:rsidR="003267A9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To swim confidently using at least one stroke over 15-25m</w:t>
            </w: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Pr="00947015" w:rsidRDefault="003267A9" w:rsidP="003267A9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947015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To be able to perform and discuss responses to basic self-rescue methods.</w:t>
            </w:r>
          </w:p>
          <w:p w:rsidR="003267A9" w:rsidRPr="00C938BD" w:rsidRDefault="003267A9" w:rsidP="002476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C938BD" w:rsidRPr="00C938BD" w:rsidRDefault="00247602" w:rsidP="002476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 xml:space="preserve"> </w:t>
            </w:r>
            <w:r w:rsidR="00C938BD" w:rsidRPr="00C938BD">
              <w:rPr>
                <w:b/>
                <w:sz w:val="18"/>
                <w:szCs w:val="18"/>
              </w:rPr>
              <w:t>Forest Schools</w:t>
            </w:r>
          </w:p>
          <w:p w:rsidR="009128DF" w:rsidRDefault="009128DF" w:rsidP="00247602">
            <w:pPr>
              <w:spacing w:after="0" w:line="240" w:lineRule="auto"/>
              <w:rPr>
                <w:sz w:val="18"/>
                <w:szCs w:val="18"/>
              </w:rPr>
            </w:pPr>
          </w:p>
          <w:p w:rsidR="00247602" w:rsidRPr="002354E3" w:rsidRDefault="00247602" w:rsidP="00247602">
            <w:pPr>
              <w:spacing w:after="0" w:line="240" w:lineRule="auto"/>
              <w:rPr>
                <w:sz w:val="18"/>
                <w:szCs w:val="18"/>
              </w:rPr>
            </w:pPr>
            <w:r w:rsidRPr="009128DF">
              <w:rPr>
                <w:sz w:val="18"/>
                <w:szCs w:val="18"/>
              </w:rPr>
              <w:t>Introduce the use of tools. Develop hand and eye co-ordination and fine motor skills to use tools skilfully to create of items. To be done individually and as part of a team.</w:t>
            </w:r>
          </w:p>
        </w:tc>
      </w:tr>
      <w:tr w:rsidR="00C938BD" w:rsidRPr="002354E3" w:rsidTr="00AC7896">
        <w:trPr>
          <w:trHeight w:val="2916"/>
          <w:jc w:val="center"/>
        </w:trPr>
        <w:tc>
          <w:tcPr>
            <w:tcW w:w="1500" w:type="dxa"/>
          </w:tcPr>
          <w:p w:rsidR="00C938BD" w:rsidRDefault="00C938BD" w:rsidP="00C938BD">
            <w:pPr>
              <w:rPr>
                <w:b/>
                <w:sz w:val="18"/>
                <w:szCs w:val="18"/>
              </w:rPr>
            </w:pPr>
          </w:p>
          <w:p w:rsidR="00C938BD" w:rsidRDefault="00C938BD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SPRING:</w:t>
            </w:r>
          </w:p>
          <w:p w:rsidR="00C938BD" w:rsidRPr="009128DF" w:rsidRDefault="009128DF" w:rsidP="00C938BD">
            <w:pPr>
              <w:rPr>
                <w:b/>
                <w:sz w:val="18"/>
                <w:szCs w:val="18"/>
              </w:rPr>
            </w:pPr>
            <w:r w:rsidRPr="009128DF">
              <w:rPr>
                <w:b/>
                <w:sz w:val="18"/>
                <w:szCs w:val="18"/>
              </w:rPr>
              <w:t>Gymnastics</w:t>
            </w:r>
          </w:p>
          <w:p w:rsidR="00C938BD" w:rsidRPr="0055003C" w:rsidRDefault="00C938BD" w:rsidP="00C938BD">
            <w:pPr>
              <w:rPr>
                <w:b/>
              </w:rPr>
            </w:pPr>
            <w:r w:rsidRPr="009128DF">
              <w:rPr>
                <w:b/>
                <w:sz w:val="18"/>
                <w:szCs w:val="18"/>
              </w:rPr>
              <w:t>Fitness</w:t>
            </w:r>
            <w:r w:rsidR="009128DF" w:rsidRPr="009128DF">
              <w:rPr>
                <w:b/>
                <w:sz w:val="18"/>
                <w:szCs w:val="18"/>
              </w:rPr>
              <w:t xml:space="preserve"> </w:t>
            </w:r>
            <w:r w:rsidRPr="009128DF">
              <w:rPr>
                <w:b/>
                <w:sz w:val="18"/>
                <w:szCs w:val="18"/>
              </w:rPr>
              <w:t>/</w:t>
            </w:r>
            <w:r w:rsidR="009128DF" w:rsidRPr="009128DF">
              <w:rPr>
                <w:b/>
                <w:sz w:val="18"/>
                <w:szCs w:val="18"/>
              </w:rPr>
              <w:t xml:space="preserve"> </w:t>
            </w:r>
            <w:r w:rsidR="009128DF">
              <w:rPr>
                <w:b/>
                <w:sz w:val="18"/>
                <w:szCs w:val="18"/>
              </w:rPr>
              <w:t>Inv Games continued</w:t>
            </w:r>
          </w:p>
        </w:tc>
        <w:tc>
          <w:tcPr>
            <w:tcW w:w="1403" w:type="dxa"/>
          </w:tcPr>
          <w:p w:rsidR="00C938BD" w:rsidRPr="006475F0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75F0">
              <w:rPr>
                <w:b/>
                <w:sz w:val="18"/>
                <w:szCs w:val="18"/>
              </w:rPr>
              <w:t>Inv Games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To develop </w:t>
            </w:r>
            <w:r w:rsidR="00E81791">
              <w:rPr>
                <w:color w:val="00B050"/>
                <w:sz w:val="18"/>
                <w:szCs w:val="18"/>
              </w:rPr>
              <w:t xml:space="preserve">and refine </w:t>
            </w:r>
            <w:r>
              <w:rPr>
                <w:color w:val="00B050"/>
                <w:sz w:val="18"/>
                <w:szCs w:val="18"/>
              </w:rPr>
              <w:t>skills using more competitive situations/drills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e.g throwing and catching, dribbling and tackling</w:t>
            </w:r>
            <w:r>
              <w:rPr>
                <w:color w:val="00B050"/>
                <w:sz w:val="18"/>
                <w:szCs w:val="18"/>
              </w:rPr>
              <w:t xml:space="preserve"> with use of defender/in small sided games.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Play modified </w:t>
            </w:r>
            <w:r>
              <w:rPr>
                <w:color w:val="00B050"/>
                <w:sz w:val="18"/>
                <w:szCs w:val="18"/>
              </w:rPr>
              <w:t xml:space="preserve">and full versions of </w:t>
            </w:r>
            <w:r w:rsidRPr="006475F0">
              <w:rPr>
                <w:color w:val="00B050"/>
                <w:sz w:val="18"/>
                <w:szCs w:val="18"/>
              </w:rPr>
              <w:t>games.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Attack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color w:val="1F497D" w:themeColor="text2"/>
                <w:sz w:val="18"/>
                <w:szCs w:val="18"/>
              </w:rPr>
              <w:t>defence skills developed – understand positions in full games and can show effective attacking and defensive skills within competitive games.</w:t>
            </w: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C938BD" w:rsidRPr="006475F0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475F0">
              <w:rPr>
                <w:color w:val="FF0000"/>
                <w:sz w:val="18"/>
                <w:szCs w:val="18"/>
              </w:rPr>
              <w:t xml:space="preserve">Able to make better decisions in the game </w:t>
            </w:r>
            <w:r>
              <w:rPr>
                <w:color w:val="FF0000"/>
                <w:sz w:val="18"/>
                <w:szCs w:val="18"/>
              </w:rPr>
              <w:t>and/</w:t>
            </w:r>
            <w:r w:rsidRPr="006475F0">
              <w:rPr>
                <w:color w:val="FF0000"/>
                <w:sz w:val="18"/>
                <w:szCs w:val="18"/>
              </w:rPr>
              <w:t>or discuss what would have been better.</w:t>
            </w:r>
            <w:r>
              <w:rPr>
                <w:color w:val="FF0000"/>
                <w:sz w:val="18"/>
                <w:szCs w:val="18"/>
              </w:rPr>
              <w:t xml:space="preserve"> Opportunity to act as coach.</w:t>
            </w: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C938BD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938BD">
              <w:rPr>
                <w:b/>
                <w:sz w:val="18"/>
                <w:szCs w:val="18"/>
              </w:rPr>
              <w:t>Gym</w:t>
            </w:r>
          </w:p>
          <w:p w:rsidR="00C938BD" w:rsidRPr="002354E3" w:rsidRDefault="009128DF" w:rsidP="00C938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To develop,</w:t>
            </w:r>
            <w:r w:rsidR="00E81791">
              <w:rPr>
                <w:color w:val="00B050"/>
                <w:sz w:val="18"/>
                <w:szCs w:val="18"/>
              </w:rPr>
              <w:t xml:space="preserve"> refine</w:t>
            </w:r>
            <w:r>
              <w:rPr>
                <w:color w:val="00B050"/>
                <w:sz w:val="18"/>
                <w:szCs w:val="18"/>
              </w:rPr>
              <w:t xml:space="preserve"> and adapt </w:t>
            </w:r>
            <w:r w:rsidR="00C938BD" w:rsidRPr="0055003C">
              <w:rPr>
                <w:color w:val="00B050"/>
                <w:sz w:val="18"/>
                <w:szCs w:val="18"/>
              </w:rPr>
              <w:t xml:space="preserve">skills. </w:t>
            </w:r>
            <w:r w:rsidR="00C938BD">
              <w:rPr>
                <w:color w:val="00B050"/>
                <w:sz w:val="18"/>
                <w:szCs w:val="18"/>
              </w:rPr>
              <w:t>Eg. Shapes, travel, actions, balances, rolls</w:t>
            </w:r>
            <w:r>
              <w:rPr>
                <w:color w:val="00B050"/>
                <w:sz w:val="18"/>
                <w:szCs w:val="18"/>
              </w:rPr>
              <w:t>. Advanced</w:t>
            </w:r>
            <w:r w:rsidR="00C938BD" w:rsidRPr="00AC7896">
              <w:rPr>
                <w:color w:val="00B050"/>
                <w:sz w:val="18"/>
                <w:szCs w:val="18"/>
              </w:rPr>
              <w:t xml:space="preserve"> moves such as handstands cartwheels etc.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Safe use of age-appropriate apparatus. 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>To begin to link skills.</w:t>
            </w:r>
            <w:r w:rsidR="009128DF">
              <w:rPr>
                <w:color w:val="00B050"/>
                <w:sz w:val="18"/>
                <w:szCs w:val="18"/>
              </w:rPr>
              <w:t xml:space="preserve"> Use of demonstrations of more a</w:t>
            </w:r>
            <w:r>
              <w:rPr>
                <w:color w:val="00B050"/>
                <w:sz w:val="18"/>
                <w:szCs w:val="18"/>
              </w:rPr>
              <w:t>ble.</w:t>
            </w:r>
          </w:p>
          <w:p w:rsidR="009128DF" w:rsidRDefault="009128DF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128DF" w:rsidRDefault="009128DF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128DF" w:rsidRDefault="009128DF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128DF" w:rsidRDefault="009128DF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128DF" w:rsidRPr="0055003C" w:rsidRDefault="009128DF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To create </w:t>
            </w:r>
            <w:r w:rsidRPr="0055003C">
              <w:rPr>
                <w:color w:val="1F497D" w:themeColor="text2"/>
                <w:sz w:val="18"/>
                <w:szCs w:val="18"/>
              </w:rPr>
              <w:t xml:space="preserve">basic sequences using </w:t>
            </w:r>
            <w:r>
              <w:rPr>
                <w:color w:val="1F497D" w:themeColor="text2"/>
                <w:sz w:val="18"/>
                <w:szCs w:val="18"/>
              </w:rPr>
              <w:t>above skills. Applying skills in different ways for use on apparatus such as spring boards, benches and vaults.</w:t>
            </w:r>
          </w:p>
          <w:p w:rsidR="009128DF" w:rsidRDefault="009128DF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9128DF" w:rsidRDefault="009128DF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9128DF" w:rsidRDefault="009128DF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To complete self-</w:t>
            </w:r>
            <w:r w:rsidRPr="00032EA1">
              <w:rPr>
                <w:color w:val="FF0000"/>
                <w:sz w:val="18"/>
                <w:szCs w:val="18"/>
              </w:rPr>
              <w:t>evaluation</w:t>
            </w:r>
            <w:r>
              <w:rPr>
                <w:color w:val="FF0000"/>
                <w:sz w:val="18"/>
                <w:szCs w:val="18"/>
              </w:rPr>
              <w:t>, and/or give feedback on the performance of peers.</w:t>
            </w:r>
          </w:p>
          <w:p w:rsidR="00C938BD" w:rsidRPr="00AC7896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Identify strengths and areas for development.</w:t>
            </w:r>
          </w:p>
          <w:p w:rsidR="00C938BD" w:rsidRPr="00C938BD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C938BD" w:rsidRPr="002354E3" w:rsidRDefault="00C938BD" w:rsidP="00C938BD">
            <w:pPr>
              <w:spacing w:after="0" w:line="240" w:lineRule="auto"/>
            </w:pPr>
          </w:p>
        </w:tc>
        <w:tc>
          <w:tcPr>
            <w:tcW w:w="1508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3267A9" w:rsidRPr="00F05E5A" w:rsidRDefault="003267A9" w:rsidP="003267A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Fitness</w:t>
            </w:r>
          </w:p>
          <w:p w:rsidR="003267A9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Orienteerin</w:t>
            </w:r>
            <w:r>
              <w:rPr>
                <w:sz w:val="18"/>
                <w:szCs w:val="18"/>
              </w:rPr>
              <w:t>g – individual and teamwork</w:t>
            </w:r>
            <w:r w:rsidR="007D3586">
              <w:rPr>
                <w:sz w:val="18"/>
                <w:szCs w:val="18"/>
              </w:rPr>
              <w:t>. Physical stamina.</w:t>
            </w:r>
          </w:p>
          <w:p w:rsidR="003267A9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 xml:space="preserve">Fitness </w:t>
            </w:r>
            <w:r>
              <w:rPr>
                <w:sz w:val="18"/>
                <w:szCs w:val="18"/>
              </w:rPr>
              <w:t>exercises / circuits (linked to relevant Healthy Bodies SoL?)</w:t>
            </w:r>
          </w:p>
          <w:p w:rsidR="003267A9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prepare the body for exercise.</w:t>
            </w:r>
          </w:p>
          <w:p w:rsidR="003267A9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Cross Country</w:t>
            </w:r>
          </w:p>
          <w:p w:rsidR="00C938BD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sz w:val="18"/>
                <w:szCs w:val="18"/>
              </w:rPr>
              <w:t xml:space="preserve">Middle distance technique and </w:t>
            </w:r>
            <w:r>
              <w:rPr>
                <w:sz w:val="18"/>
                <w:szCs w:val="18"/>
              </w:rPr>
              <w:t>how</w:t>
            </w:r>
            <w:r w:rsidR="007D3586">
              <w:rPr>
                <w:sz w:val="18"/>
                <w:szCs w:val="18"/>
              </w:rPr>
              <w:t xml:space="preserve"> to prepare the body and recover after exercise.</w:t>
            </w:r>
          </w:p>
          <w:p w:rsidR="00EF44A2" w:rsidRDefault="00EF44A2" w:rsidP="003267A9">
            <w:pPr>
              <w:spacing w:after="0" w:line="240" w:lineRule="auto"/>
              <w:rPr>
                <w:sz w:val="18"/>
                <w:szCs w:val="18"/>
              </w:rPr>
            </w:pPr>
          </w:p>
          <w:p w:rsidR="00EF44A2" w:rsidRPr="00EF44A2" w:rsidRDefault="00EF44A2" w:rsidP="00EF44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44A2">
              <w:rPr>
                <w:b/>
                <w:sz w:val="18"/>
                <w:szCs w:val="18"/>
              </w:rPr>
              <w:t>Kimbolton Km</w:t>
            </w:r>
          </w:p>
          <w:p w:rsidR="00EF44A2" w:rsidRPr="002354E3" w:rsidRDefault="00EF44A2" w:rsidP="003267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38BD" w:rsidRPr="002354E3" w:rsidTr="00E81791">
        <w:trPr>
          <w:trHeight w:val="1266"/>
          <w:jc w:val="center"/>
        </w:trPr>
        <w:tc>
          <w:tcPr>
            <w:tcW w:w="1500" w:type="dxa"/>
          </w:tcPr>
          <w:p w:rsidR="00C938BD" w:rsidRPr="0055003C" w:rsidRDefault="00C938BD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SUMMER:</w:t>
            </w:r>
          </w:p>
          <w:p w:rsidR="007D3586" w:rsidRDefault="007D3586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Cricket, Rounders, </w:t>
            </w:r>
          </w:p>
          <w:p w:rsidR="007D3586" w:rsidRDefault="007D3586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D3586" w:rsidRDefault="007D3586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Tennis</w:t>
            </w:r>
          </w:p>
          <w:p w:rsidR="007D3586" w:rsidRDefault="007D3586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38BD" w:rsidRPr="0055003C" w:rsidRDefault="007D3586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938BD" w:rsidRPr="0055003C">
              <w:rPr>
                <w:b/>
                <w:sz w:val="18"/>
                <w:szCs w:val="18"/>
              </w:rPr>
              <w:t>thletics</w:t>
            </w:r>
          </w:p>
          <w:p w:rsidR="00C938BD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</w:tcPr>
          <w:p w:rsidR="0013789D" w:rsidRPr="00777C32" w:rsidRDefault="0013789D" w:rsidP="0013789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and wall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</w:t>
            </w:r>
            <w:r w:rsidR="007D3586">
              <w:rPr>
                <w:color w:val="00B050"/>
                <w:sz w:val="18"/>
                <w:szCs w:val="18"/>
              </w:rPr>
              <w:t xml:space="preserve">o refine </w:t>
            </w:r>
            <w:r w:rsidR="009128DF">
              <w:rPr>
                <w:color w:val="00B050"/>
                <w:sz w:val="18"/>
                <w:szCs w:val="18"/>
              </w:rPr>
              <w:t xml:space="preserve">and adapt </w:t>
            </w:r>
            <w:r w:rsidR="00E81791">
              <w:rPr>
                <w:color w:val="00B050"/>
                <w:sz w:val="18"/>
                <w:szCs w:val="18"/>
              </w:rPr>
              <w:t>the key</w:t>
            </w:r>
            <w:r w:rsidR="007D3586">
              <w:rPr>
                <w:color w:val="00B050"/>
                <w:sz w:val="18"/>
                <w:szCs w:val="18"/>
              </w:rPr>
              <w:t xml:space="preserve"> skills of</w:t>
            </w:r>
            <w:r>
              <w:rPr>
                <w:color w:val="00B050"/>
                <w:sz w:val="18"/>
                <w:szCs w:val="18"/>
              </w:rPr>
              <w:t xml:space="preserve"> Tennis. e.g. racket control, grip, bouncing ball up and down, rally to self, ready stance.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Partner feed and return drills. </w:t>
            </w:r>
            <w:r w:rsidR="007D3586">
              <w:rPr>
                <w:color w:val="00B050"/>
                <w:sz w:val="18"/>
                <w:szCs w:val="18"/>
              </w:rPr>
              <w:t>Paired rallies. Introduction of the volley. Underarm/overarm serve.</w:t>
            </w:r>
          </w:p>
          <w:p w:rsidR="0013789D" w:rsidRPr="00D23D62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Modi</w:t>
            </w:r>
            <w:r w:rsidR="007D3586">
              <w:rPr>
                <w:color w:val="00B050"/>
                <w:sz w:val="18"/>
                <w:szCs w:val="18"/>
              </w:rPr>
              <w:t xml:space="preserve">fied competitions and games </w:t>
            </w:r>
          </w:p>
          <w:p w:rsidR="0013789D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7D3586" w:rsidRPr="002354E3" w:rsidRDefault="007D3586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13789D" w:rsidRDefault="00E81791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Apply key </w:t>
            </w:r>
            <w:r w:rsidR="0013789D" w:rsidRPr="008051EA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principles suitable for attacking and defending. </w:t>
            </w:r>
            <w:r w:rsidR="007D3586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Placing ball in a space.</w:t>
            </w:r>
          </w:p>
          <w:p w:rsidR="007D3586" w:rsidRDefault="007D3586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81791" w:rsidRDefault="00E81791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81791" w:rsidRDefault="00E81791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81791" w:rsidRDefault="00E81791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81791" w:rsidRDefault="00E81791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5908EA" w:rsidRDefault="005908EA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C938BD" w:rsidRPr="002354E3" w:rsidRDefault="0013789D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FF0000"/>
                <w:sz w:val="18"/>
                <w:szCs w:val="18"/>
              </w:rPr>
              <w:t>Identify key areas for self and peer improvement in skills and adapt effectively.</w:t>
            </w:r>
          </w:p>
        </w:tc>
        <w:tc>
          <w:tcPr>
            <w:tcW w:w="1768" w:type="dxa"/>
            <w:shd w:val="clear" w:color="auto" w:fill="auto"/>
          </w:tcPr>
          <w:p w:rsidR="0013789D" w:rsidRPr="007D3586" w:rsidRDefault="0013789D" w:rsidP="0013789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3586">
              <w:rPr>
                <w:b/>
                <w:sz w:val="18"/>
                <w:szCs w:val="18"/>
              </w:rPr>
              <w:t>Striking and Fielding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3789D">
              <w:rPr>
                <w:color w:val="00B050"/>
                <w:sz w:val="18"/>
                <w:szCs w:val="18"/>
              </w:rPr>
              <w:t xml:space="preserve">To </w:t>
            </w:r>
            <w:r w:rsidR="007D3586">
              <w:rPr>
                <w:color w:val="00B050"/>
                <w:sz w:val="18"/>
                <w:szCs w:val="18"/>
              </w:rPr>
              <w:t>refine</w:t>
            </w:r>
            <w:r w:rsidR="00E81791">
              <w:rPr>
                <w:color w:val="00B050"/>
                <w:sz w:val="18"/>
                <w:szCs w:val="18"/>
              </w:rPr>
              <w:t xml:space="preserve"> </w:t>
            </w:r>
            <w:r w:rsidR="009128DF">
              <w:rPr>
                <w:color w:val="00B050"/>
                <w:sz w:val="18"/>
                <w:szCs w:val="18"/>
              </w:rPr>
              <w:t xml:space="preserve">and adapt </w:t>
            </w:r>
            <w:r w:rsidR="00E81791">
              <w:rPr>
                <w:color w:val="00B050"/>
                <w:sz w:val="18"/>
                <w:szCs w:val="18"/>
              </w:rPr>
              <w:t>key skills in isolation, with</w:t>
            </w:r>
            <w:r w:rsidR="007D3586">
              <w:rPr>
                <w:color w:val="00B050"/>
                <w:sz w:val="18"/>
                <w:szCs w:val="18"/>
              </w:rPr>
              <w:t>in team drills</w:t>
            </w:r>
            <w:r w:rsidR="00E81791">
              <w:rPr>
                <w:color w:val="00B050"/>
                <w:sz w:val="18"/>
                <w:szCs w:val="18"/>
              </w:rPr>
              <w:t xml:space="preserve"> and in competitive play.</w:t>
            </w:r>
            <w:r w:rsidRPr="0013789D">
              <w:rPr>
                <w:color w:val="00B050"/>
                <w:sz w:val="18"/>
                <w:szCs w:val="18"/>
              </w:rPr>
              <w:t>. Eg throwing, catching, batting, fielding.</w:t>
            </w:r>
          </w:p>
          <w:p w:rsidR="00E81791" w:rsidRPr="0013789D" w:rsidRDefault="00E81791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7D3586" w:rsidRPr="0013789D" w:rsidRDefault="007D3586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13789D" w:rsidRP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13789D" w:rsidRDefault="0013789D" w:rsidP="0013789D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</w:t>
            </w:r>
            <w:r w:rsidRPr="0013789D">
              <w:rPr>
                <w:color w:val="002060"/>
                <w:sz w:val="18"/>
                <w:szCs w:val="18"/>
              </w:rPr>
              <w:t>o make the right decisions to effectively field a ball or ball placement if hitting. Work together in a team to outwit opponents. Leadership in warm up and team/drill captains.</w:t>
            </w:r>
          </w:p>
          <w:p w:rsidR="005908EA" w:rsidRPr="0013789D" w:rsidRDefault="005908EA" w:rsidP="0013789D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C938BD" w:rsidRPr="002354E3" w:rsidRDefault="0013789D" w:rsidP="00E81791">
            <w:pPr>
              <w:spacing w:after="0" w:line="240" w:lineRule="auto"/>
            </w:pPr>
            <w:r w:rsidRPr="0013789D">
              <w:rPr>
                <w:color w:val="FF0000"/>
                <w:sz w:val="18"/>
                <w:szCs w:val="18"/>
              </w:rPr>
              <w:t>To be able to evaluate self and peer performance in regard to isolated skills and attacking and defensive play</w:t>
            </w:r>
            <w:r w:rsidR="00E8179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:rsidR="0013789D" w:rsidRPr="00777C32" w:rsidRDefault="0013789D" w:rsidP="0013789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77C32">
              <w:rPr>
                <w:b/>
                <w:sz w:val="18"/>
                <w:szCs w:val="18"/>
              </w:rPr>
              <w:t>Aths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B050"/>
                <w:sz w:val="18"/>
                <w:szCs w:val="18"/>
              </w:rPr>
              <w:t xml:space="preserve">To </w:t>
            </w:r>
            <w:r w:rsidR="007D3586">
              <w:rPr>
                <w:color w:val="00B050"/>
                <w:sz w:val="18"/>
                <w:szCs w:val="18"/>
              </w:rPr>
              <w:t>refine</w:t>
            </w:r>
            <w:r w:rsidRPr="008051EA">
              <w:rPr>
                <w:color w:val="00B050"/>
                <w:sz w:val="18"/>
                <w:szCs w:val="18"/>
              </w:rPr>
              <w:t xml:space="preserve"> </w:t>
            </w:r>
            <w:r w:rsidR="00E81791">
              <w:rPr>
                <w:color w:val="00B050"/>
                <w:sz w:val="18"/>
                <w:szCs w:val="18"/>
              </w:rPr>
              <w:t xml:space="preserve">and combine </w:t>
            </w:r>
            <w:r w:rsidRPr="008051EA">
              <w:rPr>
                <w:color w:val="00B050"/>
                <w:sz w:val="18"/>
                <w:szCs w:val="18"/>
              </w:rPr>
              <w:t>running, j</w:t>
            </w:r>
            <w:r w:rsidR="00E81791">
              <w:rPr>
                <w:color w:val="00B050"/>
                <w:sz w:val="18"/>
                <w:szCs w:val="18"/>
              </w:rPr>
              <w:t>umping and throwing</w:t>
            </w:r>
            <w:r w:rsidRPr="008051EA">
              <w:rPr>
                <w:color w:val="00B050"/>
                <w:sz w:val="18"/>
                <w:szCs w:val="18"/>
              </w:rPr>
              <w:t>.</w:t>
            </w:r>
            <w:r>
              <w:rPr>
                <w:color w:val="00B050"/>
                <w:sz w:val="18"/>
                <w:szCs w:val="18"/>
              </w:rPr>
              <w:t xml:space="preserve"> Eg. Sprint and middle distance running technique and starts, basic throwing technique (opposite leg forward, speed and height on release.) Standing broad jump, Triple jump technique.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Show </w:t>
            </w:r>
            <w:r w:rsidRPr="00777C32">
              <w:rPr>
                <w:b/>
                <w:color w:val="00B050"/>
                <w:sz w:val="18"/>
                <w:szCs w:val="18"/>
              </w:rPr>
              <w:t>strength</w:t>
            </w:r>
            <w:r>
              <w:rPr>
                <w:color w:val="00B050"/>
                <w:sz w:val="18"/>
                <w:szCs w:val="18"/>
              </w:rPr>
              <w:t>, control and balance.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2060"/>
                <w:sz w:val="18"/>
                <w:szCs w:val="18"/>
              </w:rPr>
              <w:t xml:space="preserve">To show </w:t>
            </w:r>
            <w:r>
              <w:rPr>
                <w:color w:val="002060"/>
                <w:sz w:val="18"/>
                <w:szCs w:val="18"/>
              </w:rPr>
              <w:t>personal improvements in skills and performances as a result of refinement of skills and tactical awareness.</w:t>
            </w:r>
          </w:p>
          <w:p w:rsidR="0013789D" w:rsidRPr="002354E3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13789D" w:rsidRDefault="0013789D" w:rsidP="0013789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81791" w:rsidRDefault="00E81791" w:rsidP="0013789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13789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C938BD" w:rsidRPr="002354E3" w:rsidRDefault="0013789D" w:rsidP="00C938BD">
            <w:pPr>
              <w:spacing w:after="0" w:line="240" w:lineRule="auto"/>
              <w:rPr>
                <w:sz w:val="18"/>
                <w:szCs w:val="18"/>
              </w:rPr>
            </w:pPr>
            <w:r w:rsidRPr="008051EA">
              <w:rPr>
                <w:color w:val="FF0000"/>
                <w:sz w:val="18"/>
                <w:szCs w:val="18"/>
              </w:rPr>
              <w:t xml:space="preserve">To understand how to improve athletic performance. Be able to </w:t>
            </w:r>
            <w:r>
              <w:rPr>
                <w:color w:val="FF0000"/>
                <w:sz w:val="18"/>
                <w:szCs w:val="18"/>
              </w:rPr>
              <w:t>observe and evaluate peers.</w:t>
            </w: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  <w:p w:rsidR="00C938BD" w:rsidRPr="002354E3" w:rsidRDefault="00C938BD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auto"/>
          </w:tcPr>
          <w:p w:rsidR="003267A9" w:rsidRDefault="003267A9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267A9">
              <w:rPr>
                <w:b/>
                <w:sz w:val="18"/>
                <w:szCs w:val="18"/>
              </w:rPr>
              <w:t>Forest Schools</w:t>
            </w:r>
          </w:p>
          <w:p w:rsidR="003267A9" w:rsidRDefault="003267A9" w:rsidP="003267A9">
            <w:pPr>
              <w:rPr>
                <w:sz w:val="18"/>
                <w:szCs w:val="18"/>
              </w:rPr>
            </w:pPr>
          </w:p>
          <w:p w:rsidR="00C938BD" w:rsidRPr="003267A9" w:rsidRDefault="00C938BD" w:rsidP="003267A9">
            <w:pPr>
              <w:jc w:val="center"/>
              <w:rPr>
                <w:sz w:val="18"/>
                <w:szCs w:val="18"/>
              </w:rPr>
            </w:pPr>
          </w:p>
        </w:tc>
      </w:tr>
      <w:tr w:rsidR="00C938BD" w:rsidRPr="002354E3" w:rsidTr="00AC7896">
        <w:trPr>
          <w:trHeight w:val="4668"/>
          <w:jc w:val="center"/>
        </w:trPr>
        <w:tc>
          <w:tcPr>
            <w:tcW w:w="1500" w:type="dxa"/>
          </w:tcPr>
          <w:p w:rsidR="00C938BD" w:rsidRPr="0055003C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lastRenderedPageBreak/>
              <w:t>Yr 6</w:t>
            </w:r>
          </w:p>
          <w:p w:rsidR="00C938BD" w:rsidRPr="0055003C" w:rsidRDefault="00C938BD" w:rsidP="00C938BD">
            <w:pPr>
              <w:spacing w:after="0" w:line="240" w:lineRule="auto"/>
              <w:rPr>
                <w:b/>
              </w:rPr>
            </w:pPr>
          </w:p>
          <w:p w:rsidR="00C938BD" w:rsidRPr="0055003C" w:rsidRDefault="003267A9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AUTUMN:</w:t>
            </w:r>
          </w:p>
          <w:p w:rsidR="00C938BD" w:rsidRDefault="00C938BD" w:rsidP="00C938BD">
            <w:pPr>
              <w:rPr>
                <w:b/>
                <w:sz w:val="18"/>
                <w:szCs w:val="18"/>
              </w:rPr>
            </w:pPr>
            <w:r w:rsidRPr="0055003C">
              <w:rPr>
                <w:b/>
                <w:sz w:val="18"/>
                <w:szCs w:val="18"/>
              </w:rPr>
              <w:t>Netball</w:t>
            </w:r>
            <w:r>
              <w:rPr>
                <w:b/>
                <w:sz w:val="18"/>
                <w:szCs w:val="18"/>
              </w:rPr>
              <w:t xml:space="preserve"> (Stingers), H</w:t>
            </w:r>
            <w:r w:rsidRPr="0055003C">
              <w:rPr>
                <w:b/>
                <w:sz w:val="18"/>
                <w:szCs w:val="18"/>
              </w:rPr>
              <w:t xml:space="preserve">ockey </w:t>
            </w:r>
            <w:r>
              <w:rPr>
                <w:b/>
                <w:sz w:val="18"/>
                <w:szCs w:val="18"/>
              </w:rPr>
              <w:t xml:space="preserve">(Quicksticks), </w:t>
            </w:r>
            <w:r w:rsidRPr="0055003C">
              <w:rPr>
                <w:b/>
                <w:sz w:val="18"/>
                <w:szCs w:val="18"/>
              </w:rPr>
              <w:t xml:space="preserve">Tag rugby </w:t>
            </w:r>
          </w:p>
          <w:p w:rsidR="009128DF" w:rsidRDefault="009128DF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</w:t>
            </w:r>
          </w:p>
          <w:p w:rsidR="009128DF" w:rsidRPr="0055003C" w:rsidRDefault="009128DF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9128DF" w:rsidRDefault="009128DF" w:rsidP="009128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Swimming</w:t>
            </w:r>
          </w:p>
          <w:p w:rsidR="00C938BD" w:rsidRPr="0055003C" w:rsidRDefault="00C938BD" w:rsidP="00C938BD">
            <w:pPr>
              <w:rPr>
                <w:b/>
                <w:sz w:val="18"/>
                <w:szCs w:val="18"/>
              </w:rPr>
            </w:pPr>
          </w:p>
          <w:p w:rsidR="00C938BD" w:rsidRPr="0055003C" w:rsidRDefault="00C938BD" w:rsidP="00C938BD">
            <w:pPr>
              <w:rPr>
                <w:b/>
                <w:sz w:val="18"/>
                <w:szCs w:val="18"/>
              </w:rPr>
            </w:pPr>
          </w:p>
          <w:p w:rsidR="00C938BD" w:rsidRDefault="00C938BD" w:rsidP="00C938BD">
            <w:pPr>
              <w:rPr>
                <w:b/>
                <w:sz w:val="18"/>
                <w:szCs w:val="18"/>
              </w:rPr>
            </w:pPr>
          </w:p>
          <w:p w:rsidR="00C938BD" w:rsidRPr="0055003C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C938BD" w:rsidRPr="006475F0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75F0">
              <w:rPr>
                <w:b/>
                <w:sz w:val="18"/>
                <w:szCs w:val="18"/>
              </w:rPr>
              <w:t>Inv Games</w:t>
            </w:r>
          </w:p>
          <w:p w:rsidR="00C938BD" w:rsidRDefault="009128DF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To develop,</w:t>
            </w:r>
            <w:r w:rsidR="00E81791">
              <w:rPr>
                <w:color w:val="00B050"/>
                <w:sz w:val="18"/>
                <w:szCs w:val="18"/>
              </w:rPr>
              <w:t xml:space="preserve"> refine </w:t>
            </w:r>
            <w:r>
              <w:rPr>
                <w:color w:val="00B050"/>
                <w:sz w:val="18"/>
                <w:szCs w:val="18"/>
              </w:rPr>
              <w:t xml:space="preserve">and adapt </w:t>
            </w:r>
            <w:r w:rsidR="00E81791">
              <w:rPr>
                <w:color w:val="00B050"/>
                <w:sz w:val="18"/>
                <w:szCs w:val="18"/>
              </w:rPr>
              <w:t xml:space="preserve">key </w:t>
            </w:r>
            <w:r w:rsidR="00C938BD">
              <w:rPr>
                <w:color w:val="00B050"/>
                <w:sz w:val="18"/>
                <w:szCs w:val="18"/>
              </w:rPr>
              <w:t>skills using more competitive situations/drills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e.g throwing and catching, dribbling and tackling</w:t>
            </w:r>
            <w:r>
              <w:rPr>
                <w:color w:val="00B050"/>
                <w:sz w:val="18"/>
                <w:szCs w:val="18"/>
              </w:rPr>
              <w:t xml:space="preserve"> with use of defender/in small sided games.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Play modified </w:t>
            </w:r>
            <w:r>
              <w:rPr>
                <w:color w:val="00B050"/>
                <w:sz w:val="18"/>
                <w:szCs w:val="18"/>
              </w:rPr>
              <w:t xml:space="preserve">and full versions of </w:t>
            </w:r>
            <w:r w:rsidRPr="006475F0">
              <w:rPr>
                <w:color w:val="00B050"/>
                <w:sz w:val="18"/>
                <w:szCs w:val="18"/>
              </w:rPr>
              <w:t>games.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C938BD">
              <w:rPr>
                <w:b/>
                <w:color w:val="00B050"/>
                <w:sz w:val="18"/>
                <w:szCs w:val="18"/>
              </w:rPr>
              <w:t>Year 6 as leaders of full warm-up and drills/captains.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Attack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color w:val="1F497D" w:themeColor="text2"/>
                <w:sz w:val="18"/>
                <w:szCs w:val="18"/>
              </w:rPr>
              <w:t>defence skills developed – understand positions in full games and can show effective attacking and defensive skills within competitive games.</w:t>
            </w: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  <w:r w:rsidRPr="006475F0">
              <w:rPr>
                <w:color w:val="FF0000"/>
                <w:sz w:val="18"/>
                <w:szCs w:val="18"/>
              </w:rPr>
              <w:t xml:space="preserve">Able to make better decisions in the game </w:t>
            </w:r>
            <w:r>
              <w:rPr>
                <w:color w:val="FF0000"/>
                <w:sz w:val="18"/>
                <w:szCs w:val="18"/>
              </w:rPr>
              <w:t>and/</w:t>
            </w:r>
            <w:r w:rsidRPr="006475F0">
              <w:rPr>
                <w:color w:val="FF0000"/>
                <w:sz w:val="18"/>
                <w:szCs w:val="18"/>
              </w:rPr>
              <w:t>or discuss what would have been better.</w:t>
            </w:r>
            <w:r>
              <w:rPr>
                <w:color w:val="FF0000"/>
                <w:sz w:val="18"/>
                <w:szCs w:val="18"/>
              </w:rPr>
              <w:t xml:space="preserve"> Opportunity to act as coach.</w:t>
            </w: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</w:tcPr>
          <w:p w:rsidR="0013789D" w:rsidRPr="00AC7896" w:rsidRDefault="0013789D" w:rsidP="0013789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896">
              <w:rPr>
                <w:b/>
                <w:sz w:val="18"/>
                <w:szCs w:val="18"/>
              </w:rPr>
              <w:t>Dance</w:t>
            </w:r>
          </w:p>
          <w:p w:rsidR="0013789D" w:rsidRPr="006475F0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To </w:t>
            </w:r>
            <w:r w:rsidR="00E81791">
              <w:rPr>
                <w:color w:val="00B050"/>
                <w:sz w:val="18"/>
                <w:szCs w:val="18"/>
              </w:rPr>
              <w:t>develop</w:t>
            </w:r>
            <w:r w:rsidR="009128DF">
              <w:rPr>
                <w:color w:val="00B050"/>
                <w:sz w:val="18"/>
                <w:szCs w:val="18"/>
              </w:rPr>
              <w:t>,</w:t>
            </w:r>
            <w:r w:rsidR="00E81791">
              <w:rPr>
                <w:color w:val="00B050"/>
                <w:sz w:val="18"/>
                <w:szCs w:val="18"/>
              </w:rPr>
              <w:t xml:space="preserve"> refine </w:t>
            </w:r>
            <w:r w:rsidR="009128DF">
              <w:rPr>
                <w:color w:val="00B050"/>
                <w:sz w:val="18"/>
                <w:szCs w:val="18"/>
              </w:rPr>
              <w:t xml:space="preserve">and adapt </w:t>
            </w:r>
            <w:r w:rsidR="00E81791">
              <w:rPr>
                <w:color w:val="00B050"/>
                <w:sz w:val="18"/>
                <w:szCs w:val="18"/>
              </w:rPr>
              <w:t>a range</w:t>
            </w:r>
            <w:r w:rsidRPr="006475F0">
              <w:rPr>
                <w:color w:val="00B050"/>
                <w:sz w:val="18"/>
                <w:szCs w:val="18"/>
              </w:rPr>
              <w:t xml:space="preserve"> of dance movements.</w:t>
            </w:r>
            <w:r>
              <w:rPr>
                <w:color w:val="00B050"/>
                <w:sz w:val="18"/>
                <w:szCs w:val="18"/>
              </w:rPr>
              <w:t xml:space="preserve"> Show an understanding of key performance and observational skills (quality, focus and compete and hold finish / observe in silence, key focus to observe)</w:t>
            </w:r>
          </w:p>
          <w:p w:rsidR="0013789D" w:rsidRDefault="0013789D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3789D">
              <w:rPr>
                <w:color w:val="00B050"/>
                <w:sz w:val="18"/>
                <w:szCs w:val="18"/>
              </w:rPr>
              <w:t>Perform confidently.</w:t>
            </w:r>
          </w:p>
          <w:p w:rsidR="005908EA" w:rsidRDefault="005908EA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908EA" w:rsidRPr="0013789D" w:rsidRDefault="005908EA" w:rsidP="0013789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13789D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Pr="002354E3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13789D" w:rsidRPr="00920C9D" w:rsidRDefault="0013789D" w:rsidP="0013789D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6475F0">
              <w:rPr>
                <w:color w:val="1F497D" w:themeColor="text2"/>
                <w:sz w:val="18"/>
                <w:szCs w:val="18"/>
              </w:rPr>
              <w:t xml:space="preserve">To perform dances using a </w:t>
            </w:r>
            <w:r w:rsidR="00E81791">
              <w:rPr>
                <w:color w:val="1F497D" w:themeColor="text2"/>
                <w:sz w:val="18"/>
                <w:szCs w:val="18"/>
              </w:rPr>
              <w:t xml:space="preserve">more advanced 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range of movement patterns with support </w:t>
            </w:r>
            <w:r w:rsidRPr="00C014E2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whilst communicating /collaborating.</w:t>
            </w:r>
          </w:p>
          <w:p w:rsidR="0013789D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9128DF" w:rsidRDefault="009128DF" w:rsidP="0013789D">
            <w:pPr>
              <w:spacing w:after="0" w:line="240" w:lineRule="auto"/>
              <w:rPr>
                <w:sz w:val="18"/>
                <w:szCs w:val="18"/>
              </w:rPr>
            </w:pPr>
          </w:p>
          <w:p w:rsidR="00C938BD" w:rsidRPr="002354E3" w:rsidRDefault="0013789D" w:rsidP="0013789D">
            <w:pPr>
              <w:spacing w:after="0" w:line="240" w:lineRule="auto"/>
              <w:rPr>
                <w:sz w:val="18"/>
                <w:szCs w:val="18"/>
              </w:rPr>
            </w:pPr>
            <w:r w:rsidRPr="0055003C">
              <w:rPr>
                <w:color w:val="FF0000"/>
                <w:sz w:val="18"/>
                <w:szCs w:val="18"/>
              </w:rPr>
              <w:t xml:space="preserve">To observe and Improve on quality of </w:t>
            </w:r>
            <w:r>
              <w:rPr>
                <w:color w:val="FF0000"/>
                <w:sz w:val="18"/>
                <w:szCs w:val="18"/>
              </w:rPr>
              <w:t xml:space="preserve">own </w:t>
            </w:r>
            <w:r w:rsidRPr="0055003C">
              <w:rPr>
                <w:color w:val="FF0000"/>
                <w:sz w:val="18"/>
                <w:szCs w:val="18"/>
              </w:rPr>
              <w:t>movements and links and/or evaluate a peer performance.</w:t>
            </w:r>
          </w:p>
        </w:tc>
        <w:tc>
          <w:tcPr>
            <w:tcW w:w="1762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3267A9" w:rsidRPr="00AC7896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C7896">
              <w:rPr>
                <w:rFonts w:asciiTheme="minorHAnsi" w:hAnsiTheme="minorHAnsi"/>
                <w:b/>
                <w:sz w:val="18"/>
                <w:szCs w:val="18"/>
              </w:rPr>
              <w:t>Swimming</w:t>
            </w:r>
          </w:p>
          <w:p w:rsidR="003267A9" w:rsidRPr="009128DF" w:rsidRDefault="003267A9" w:rsidP="003267A9">
            <w:pPr>
              <w:spacing w:after="0" w:line="240" w:lineRule="auto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9128DF">
              <w:rPr>
                <w:rFonts w:asciiTheme="minorHAnsi" w:hAnsiTheme="minorHAnsi"/>
                <w:color w:val="00B050"/>
                <w:sz w:val="18"/>
                <w:szCs w:val="18"/>
              </w:rPr>
              <w:t>To be able to swim competently, confidently and proficiently over 25 meters.</w:t>
            </w:r>
          </w:p>
          <w:p w:rsidR="003267A9" w:rsidRPr="009128DF" w:rsidRDefault="003267A9" w:rsidP="003267A9">
            <w:pPr>
              <w:spacing w:after="0" w:line="240" w:lineRule="auto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9128DF">
              <w:rPr>
                <w:rFonts w:asciiTheme="minorHAnsi" w:hAnsiTheme="minorHAnsi"/>
                <w:color w:val="00B050"/>
                <w:sz w:val="18"/>
                <w:szCs w:val="18"/>
              </w:rPr>
              <w:t>To use a range of strokes effectively.</w:t>
            </w:r>
          </w:p>
          <w:p w:rsidR="003267A9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E81791" w:rsidRDefault="00E81791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5908EA" w:rsidRDefault="005908EA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5908EA" w:rsidRDefault="005908EA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9128DF" w:rsidRDefault="009128DF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9128DF" w:rsidRDefault="009128DF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3267A9" w:rsidRPr="00E81791" w:rsidRDefault="003267A9" w:rsidP="003267A9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E81791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Perform safe self-rescue.</w:t>
            </w:r>
          </w:p>
          <w:p w:rsidR="003267A9" w:rsidRPr="00920C9D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267A9" w:rsidRDefault="003267A9" w:rsidP="003267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267A9" w:rsidRPr="0055003C" w:rsidRDefault="003267A9" w:rsidP="003267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67A9" w:rsidRDefault="003267A9" w:rsidP="003267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267A9" w:rsidRDefault="003267A9" w:rsidP="003267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128DF" w:rsidRDefault="009128DF" w:rsidP="003267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128DF" w:rsidRDefault="009128DF" w:rsidP="003267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38BD" w:rsidRPr="009128DF" w:rsidRDefault="003267A9" w:rsidP="003267A9">
            <w:pPr>
              <w:spacing w:after="0" w:line="240" w:lineRule="auto"/>
              <w:rPr>
                <w:sz w:val="18"/>
                <w:szCs w:val="18"/>
              </w:rPr>
            </w:pPr>
            <w:r w:rsidRPr="009128DF">
              <w:rPr>
                <w:rFonts w:asciiTheme="minorHAnsi" w:hAnsiTheme="minorHAnsi"/>
                <w:color w:val="FF0000"/>
                <w:sz w:val="18"/>
                <w:szCs w:val="18"/>
              </w:rPr>
              <w:t>To be able to evaluate self-rescue decisions.</w:t>
            </w:r>
          </w:p>
        </w:tc>
        <w:tc>
          <w:tcPr>
            <w:tcW w:w="1675" w:type="dxa"/>
          </w:tcPr>
          <w:p w:rsidR="00C938BD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 xml:space="preserve"> To apply knowledge from previous years to independently develop their own skills.</w:t>
            </w:r>
          </w:p>
          <w:p w:rsidR="00C938BD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938BD" w:rsidRPr="002354E3" w:rsidTr="00AC7896">
        <w:trPr>
          <w:trHeight w:val="3132"/>
          <w:jc w:val="center"/>
        </w:trPr>
        <w:tc>
          <w:tcPr>
            <w:tcW w:w="1500" w:type="dxa"/>
          </w:tcPr>
          <w:p w:rsidR="00C938BD" w:rsidRDefault="00C938BD" w:rsidP="00C938BD">
            <w:pPr>
              <w:rPr>
                <w:b/>
                <w:sz w:val="18"/>
                <w:szCs w:val="18"/>
              </w:rPr>
            </w:pPr>
          </w:p>
          <w:p w:rsidR="00C938BD" w:rsidRPr="0055003C" w:rsidRDefault="003267A9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SPRING:</w:t>
            </w:r>
          </w:p>
          <w:p w:rsidR="00C938BD" w:rsidRDefault="00C938BD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</w:t>
            </w:r>
          </w:p>
          <w:p w:rsidR="00C938BD" w:rsidRDefault="00C938BD" w:rsidP="00C938BD">
            <w:pPr>
              <w:rPr>
                <w:b/>
                <w:sz w:val="18"/>
                <w:szCs w:val="18"/>
              </w:rPr>
            </w:pPr>
          </w:p>
          <w:p w:rsidR="00C938BD" w:rsidRDefault="00C938BD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Fitness</w:t>
            </w:r>
          </w:p>
          <w:p w:rsidR="00C938BD" w:rsidRPr="0055003C" w:rsidRDefault="00C938BD" w:rsidP="00C93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 Games contd??</w:t>
            </w:r>
          </w:p>
          <w:p w:rsidR="00C938BD" w:rsidRPr="0055003C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C938BD" w:rsidRPr="006475F0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75F0">
              <w:rPr>
                <w:b/>
                <w:sz w:val="18"/>
                <w:szCs w:val="18"/>
              </w:rPr>
              <w:t>Inv Games</w:t>
            </w:r>
          </w:p>
          <w:p w:rsidR="00C938BD" w:rsidRDefault="00EF44A2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To develop, refine and adapt </w:t>
            </w:r>
            <w:r w:rsidR="00C938BD" w:rsidRPr="006475F0">
              <w:rPr>
                <w:color w:val="00B050"/>
                <w:sz w:val="18"/>
                <w:szCs w:val="18"/>
              </w:rPr>
              <w:t>ba</w:t>
            </w:r>
            <w:r w:rsidR="00C938BD">
              <w:rPr>
                <w:color w:val="00B050"/>
                <w:sz w:val="18"/>
                <w:szCs w:val="18"/>
              </w:rPr>
              <w:t>sic skills using more competitive situations/drills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>e.g throwing and catching, dribbling and tackling</w:t>
            </w:r>
            <w:r>
              <w:rPr>
                <w:color w:val="00B050"/>
                <w:sz w:val="18"/>
                <w:szCs w:val="18"/>
              </w:rPr>
              <w:t xml:space="preserve"> with use of defender/in small sided games.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6475F0">
              <w:rPr>
                <w:color w:val="00B050"/>
                <w:sz w:val="18"/>
                <w:szCs w:val="18"/>
              </w:rPr>
              <w:t xml:space="preserve">Play modified </w:t>
            </w:r>
            <w:r>
              <w:rPr>
                <w:color w:val="00B050"/>
                <w:sz w:val="18"/>
                <w:szCs w:val="18"/>
              </w:rPr>
              <w:t xml:space="preserve">and full versions of </w:t>
            </w:r>
            <w:r w:rsidRPr="006475F0">
              <w:rPr>
                <w:color w:val="00B050"/>
                <w:sz w:val="18"/>
                <w:szCs w:val="18"/>
              </w:rPr>
              <w:t>games.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C938BD">
              <w:rPr>
                <w:b/>
                <w:color w:val="00B050"/>
                <w:sz w:val="18"/>
                <w:szCs w:val="18"/>
              </w:rPr>
              <w:t>Year 6 as leaders of full warm-up and drills/captains.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Attack</w:t>
            </w:r>
            <w:r w:rsidRPr="006475F0">
              <w:rPr>
                <w:color w:val="1F497D" w:themeColor="text2"/>
                <w:sz w:val="18"/>
                <w:szCs w:val="18"/>
              </w:rPr>
              <w:t xml:space="preserve"> and </w:t>
            </w:r>
            <w:r>
              <w:rPr>
                <w:color w:val="1F497D" w:themeColor="text2"/>
                <w:sz w:val="18"/>
                <w:szCs w:val="18"/>
              </w:rPr>
              <w:t>defence skills developed – understand positions in full games and can show effective attacking and defensive skills within competitive games.</w:t>
            </w:r>
          </w:p>
          <w:p w:rsidR="00C938BD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C938BD" w:rsidRPr="002354E3" w:rsidRDefault="00C938BD" w:rsidP="005908EA">
            <w:pPr>
              <w:spacing w:after="0" w:line="240" w:lineRule="auto"/>
              <w:rPr>
                <w:sz w:val="18"/>
                <w:szCs w:val="18"/>
              </w:rPr>
            </w:pPr>
            <w:r w:rsidRPr="006475F0">
              <w:rPr>
                <w:color w:val="FF0000"/>
                <w:sz w:val="18"/>
                <w:szCs w:val="18"/>
              </w:rPr>
              <w:t xml:space="preserve">Able to make better decisions in the game </w:t>
            </w:r>
            <w:r>
              <w:rPr>
                <w:color w:val="FF0000"/>
                <w:sz w:val="18"/>
                <w:szCs w:val="18"/>
              </w:rPr>
              <w:t>and/</w:t>
            </w:r>
            <w:r w:rsidRPr="006475F0">
              <w:rPr>
                <w:color w:val="FF0000"/>
                <w:sz w:val="18"/>
                <w:szCs w:val="18"/>
              </w:rPr>
              <w:t>or discuss what would have been better.</w:t>
            </w:r>
            <w:r>
              <w:rPr>
                <w:color w:val="FF0000"/>
                <w:sz w:val="18"/>
                <w:szCs w:val="18"/>
              </w:rPr>
              <w:t xml:space="preserve"> Opportunity to act as coach.</w:t>
            </w:r>
          </w:p>
        </w:tc>
        <w:tc>
          <w:tcPr>
            <w:tcW w:w="1648" w:type="dxa"/>
          </w:tcPr>
          <w:p w:rsidR="00C938BD" w:rsidRDefault="00C938BD" w:rsidP="00C938B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938BD">
              <w:rPr>
                <w:b/>
                <w:sz w:val="18"/>
                <w:szCs w:val="18"/>
              </w:rPr>
              <w:t>Gym</w:t>
            </w: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>To develop</w:t>
            </w:r>
            <w:r w:rsidR="00EF44A2">
              <w:rPr>
                <w:color w:val="00B050"/>
                <w:sz w:val="18"/>
                <w:szCs w:val="18"/>
              </w:rPr>
              <w:t xml:space="preserve">, refine and adapt key </w:t>
            </w:r>
            <w:r w:rsidRPr="0055003C">
              <w:rPr>
                <w:color w:val="00B050"/>
                <w:sz w:val="18"/>
                <w:szCs w:val="18"/>
              </w:rPr>
              <w:t xml:space="preserve">skills. </w:t>
            </w:r>
            <w:r>
              <w:rPr>
                <w:color w:val="00B050"/>
                <w:sz w:val="18"/>
                <w:szCs w:val="18"/>
              </w:rPr>
              <w:t>Eg. Shapes, travel, actions, balances, rolls</w:t>
            </w:r>
            <w:r w:rsidRPr="00AC7896">
              <w:rPr>
                <w:color w:val="00B050"/>
                <w:sz w:val="18"/>
                <w:szCs w:val="18"/>
              </w:rPr>
              <w:t>. Adv moves such as handstands cartwheels etc.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Safe use of age-appropriate apparatus. </w:t>
            </w:r>
          </w:p>
          <w:p w:rsidR="00C938BD" w:rsidRDefault="00C938BD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5003C">
              <w:rPr>
                <w:color w:val="00B050"/>
                <w:sz w:val="18"/>
                <w:szCs w:val="18"/>
              </w:rPr>
              <w:t>To begin to link skills.</w:t>
            </w:r>
            <w:r>
              <w:rPr>
                <w:color w:val="00B050"/>
                <w:sz w:val="18"/>
                <w:szCs w:val="18"/>
              </w:rPr>
              <w:t xml:space="preserve"> Use of demonstrations of More Able.</w:t>
            </w: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Pr="0055003C" w:rsidRDefault="003267A9" w:rsidP="00C938B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3267A9" w:rsidRDefault="00C938BD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 xml:space="preserve">To create </w:t>
            </w:r>
            <w:r w:rsidRPr="0055003C">
              <w:rPr>
                <w:color w:val="1F497D" w:themeColor="text2"/>
                <w:sz w:val="18"/>
                <w:szCs w:val="18"/>
              </w:rPr>
              <w:t xml:space="preserve">basic sequences using </w:t>
            </w:r>
            <w:r>
              <w:rPr>
                <w:color w:val="1F497D" w:themeColor="text2"/>
                <w:sz w:val="18"/>
                <w:szCs w:val="18"/>
              </w:rPr>
              <w:t xml:space="preserve">above skills. Applying skills in different ways for use </w:t>
            </w:r>
            <w:r w:rsidR="003267A9">
              <w:rPr>
                <w:color w:val="1F497D" w:themeColor="text2"/>
                <w:sz w:val="18"/>
                <w:szCs w:val="18"/>
              </w:rPr>
              <w:t xml:space="preserve">both in floorwork and </w:t>
            </w:r>
            <w:r>
              <w:rPr>
                <w:color w:val="1F497D" w:themeColor="text2"/>
                <w:sz w:val="18"/>
                <w:szCs w:val="18"/>
              </w:rPr>
              <w:t>on apparatus such as spring boards, benches and vaults.</w:t>
            </w:r>
            <w:r w:rsidR="003267A9">
              <w:rPr>
                <w:color w:val="1F497D" w:themeColor="text2"/>
                <w:sz w:val="18"/>
                <w:szCs w:val="18"/>
              </w:rPr>
              <w:t xml:space="preserve"> Be able to work as an individual, pair or within a team.</w:t>
            </w:r>
          </w:p>
          <w:p w:rsidR="003267A9" w:rsidRDefault="003267A9" w:rsidP="00C938BD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  <w:p w:rsidR="00C938BD" w:rsidRPr="002354E3" w:rsidRDefault="003267A9" w:rsidP="005908EA">
            <w:pPr>
              <w:spacing w:after="0" w:line="240" w:lineRule="auto"/>
              <w:rPr>
                <w:sz w:val="18"/>
                <w:szCs w:val="18"/>
              </w:rPr>
            </w:pPr>
            <w:r w:rsidRPr="003267A9">
              <w:rPr>
                <w:color w:val="FF0000"/>
                <w:sz w:val="18"/>
                <w:szCs w:val="18"/>
              </w:rPr>
              <w:t>To compare performances with previous ones and identify strengths and areas for development. Then demonstrate improvement.</w:t>
            </w:r>
          </w:p>
        </w:tc>
        <w:tc>
          <w:tcPr>
            <w:tcW w:w="1520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C938BD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  <w:p w:rsidR="00C938BD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C938BD" w:rsidRPr="002354E3" w:rsidRDefault="00C938BD" w:rsidP="00C93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E81791" w:rsidRPr="00F05E5A" w:rsidRDefault="00E81791" w:rsidP="00E8179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Fitness</w:t>
            </w: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Orienteerin</w:t>
            </w:r>
            <w:r>
              <w:rPr>
                <w:sz w:val="18"/>
                <w:szCs w:val="18"/>
              </w:rPr>
              <w:t>g – individual and teamwork. Physical stamina.</w:t>
            </w: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 xml:space="preserve">Fitness </w:t>
            </w:r>
            <w:r>
              <w:rPr>
                <w:sz w:val="18"/>
                <w:szCs w:val="18"/>
              </w:rPr>
              <w:t>exercises / circuits (linked to relevant Healthy Bodies SoL?)</w:t>
            </w: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prepare the body for exercise.</w:t>
            </w: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E5A">
              <w:rPr>
                <w:b/>
                <w:sz w:val="18"/>
                <w:szCs w:val="18"/>
              </w:rPr>
              <w:t>Cross Country</w:t>
            </w:r>
          </w:p>
          <w:p w:rsidR="00C938BD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F05E5A">
              <w:rPr>
                <w:sz w:val="18"/>
                <w:szCs w:val="18"/>
              </w:rPr>
              <w:t xml:space="preserve">Middle distance technique and </w:t>
            </w:r>
            <w:r>
              <w:rPr>
                <w:sz w:val="18"/>
                <w:szCs w:val="18"/>
              </w:rPr>
              <w:t>how to prepare the body and recover after exercise.</w:t>
            </w:r>
          </w:p>
          <w:p w:rsidR="00EF44A2" w:rsidRDefault="00EF44A2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F44A2" w:rsidRPr="00EF44A2" w:rsidRDefault="00EF44A2" w:rsidP="00EF44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44A2">
              <w:rPr>
                <w:b/>
                <w:sz w:val="18"/>
                <w:szCs w:val="18"/>
              </w:rPr>
              <w:t>Kimbolton Km</w:t>
            </w:r>
          </w:p>
          <w:p w:rsidR="00EF44A2" w:rsidRPr="002354E3" w:rsidRDefault="00EF44A2" w:rsidP="00E817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1791" w:rsidRPr="002354E3" w:rsidTr="00032EA1">
        <w:trPr>
          <w:trHeight w:val="2161"/>
          <w:jc w:val="center"/>
        </w:trPr>
        <w:tc>
          <w:tcPr>
            <w:tcW w:w="1500" w:type="dxa"/>
          </w:tcPr>
          <w:p w:rsidR="00E81791" w:rsidRPr="0055003C" w:rsidRDefault="00E81791" w:rsidP="00E817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SUMMER:</w:t>
            </w:r>
          </w:p>
          <w:p w:rsidR="00E81791" w:rsidRDefault="00E81791" w:rsidP="00E817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Cricket, Rounders</w:t>
            </w:r>
          </w:p>
          <w:p w:rsidR="00E81791" w:rsidRDefault="00E81791" w:rsidP="00E817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Tennis</w:t>
            </w:r>
          </w:p>
          <w:p w:rsidR="00E81791" w:rsidRPr="0055003C" w:rsidRDefault="00E81791" w:rsidP="00E817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55003C">
              <w:rPr>
                <w:b/>
                <w:sz w:val="18"/>
                <w:szCs w:val="18"/>
              </w:rPr>
              <w:t>thletics</w:t>
            </w:r>
          </w:p>
          <w:p w:rsidR="00E81791" w:rsidRDefault="00E81791" w:rsidP="00E8179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E81791" w:rsidRPr="002354E3" w:rsidRDefault="00E81791" w:rsidP="00E817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E81791" w:rsidRPr="00777C32" w:rsidRDefault="00E81791" w:rsidP="00E817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and wall</w:t>
            </w:r>
          </w:p>
          <w:p w:rsidR="00E81791" w:rsidRDefault="00EF44A2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To refine and adapt key </w:t>
            </w:r>
            <w:r w:rsidR="00E81791">
              <w:rPr>
                <w:color w:val="00B050"/>
                <w:sz w:val="18"/>
                <w:szCs w:val="18"/>
              </w:rPr>
              <w:t>skills of Tennis. e.g. racket control, grip, bouncing ball up and down, rally to self, ready stance.</w:t>
            </w: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Partner feed and return drills. Paired rallies. Introduction of the volley. Underarm serve.</w:t>
            </w:r>
          </w:p>
          <w:p w:rsidR="00E81791" w:rsidRPr="00D23D62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Modified competitions and games </w:t>
            </w: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Apply basic principles suitable for attacking and defending. </w:t>
            </w:r>
            <w:r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Placing ball in a space.</w:t>
            </w:r>
          </w:p>
          <w:p w:rsidR="00E81791" w:rsidRDefault="00E81791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5908EA" w:rsidRDefault="005908EA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5908EA" w:rsidRDefault="005908EA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5908EA" w:rsidRDefault="005908EA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5908EA" w:rsidRDefault="005908EA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F44A2" w:rsidRDefault="00EF44A2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5908EA" w:rsidRDefault="005908EA" w:rsidP="00E81791">
            <w:pPr>
              <w:spacing w:after="0" w:line="240" w:lineRule="auto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8051EA">
              <w:rPr>
                <w:rFonts w:asciiTheme="minorHAnsi" w:hAnsiTheme="minorHAnsi"/>
                <w:color w:val="FF0000"/>
                <w:sz w:val="18"/>
                <w:szCs w:val="18"/>
              </w:rPr>
              <w:t>Identify key areas for self and peer improvement in skills and adapt effectively.</w:t>
            </w:r>
          </w:p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81791" w:rsidRPr="007D3586" w:rsidRDefault="00E81791" w:rsidP="00E8179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3586">
              <w:rPr>
                <w:b/>
                <w:sz w:val="18"/>
                <w:szCs w:val="18"/>
              </w:rPr>
              <w:t>Striking and Fielding</w:t>
            </w: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3789D">
              <w:rPr>
                <w:color w:val="00B050"/>
                <w:sz w:val="18"/>
                <w:szCs w:val="18"/>
              </w:rPr>
              <w:t xml:space="preserve">To </w:t>
            </w:r>
            <w:r>
              <w:rPr>
                <w:color w:val="00B050"/>
                <w:sz w:val="18"/>
                <w:szCs w:val="18"/>
              </w:rPr>
              <w:t>refine</w:t>
            </w:r>
            <w:r w:rsidR="00EF44A2">
              <w:rPr>
                <w:color w:val="00B050"/>
                <w:sz w:val="18"/>
                <w:szCs w:val="18"/>
              </w:rPr>
              <w:t xml:space="preserve"> and adapt</w:t>
            </w:r>
            <w:r>
              <w:rPr>
                <w:color w:val="00B050"/>
                <w:sz w:val="18"/>
                <w:szCs w:val="18"/>
              </w:rPr>
              <w:t xml:space="preserve"> key skills in isolation, within team drills and in competitive play.</w:t>
            </w:r>
            <w:r w:rsidRPr="0013789D">
              <w:rPr>
                <w:color w:val="00B050"/>
                <w:sz w:val="18"/>
                <w:szCs w:val="18"/>
              </w:rPr>
              <w:t>. Eg throwing, catching, batting, fielding.</w:t>
            </w:r>
          </w:p>
          <w:p w:rsidR="00E81791" w:rsidRPr="0013789D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Pr="0013789D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Pr="0013789D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</w:t>
            </w:r>
            <w:r w:rsidRPr="0013789D">
              <w:rPr>
                <w:color w:val="002060"/>
                <w:sz w:val="18"/>
                <w:szCs w:val="18"/>
              </w:rPr>
              <w:t>o make the right decisions to effectively field a ball or ball placement if hitting. Work together in a team to outwit opponents. Leadership in warm up and team/drill captains.</w:t>
            </w:r>
          </w:p>
          <w:p w:rsidR="005908EA" w:rsidRPr="0013789D" w:rsidRDefault="005908EA" w:rsidP="00E81791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:rsidR="00E81791" w:rsidRPr="002354E3" w:rsidRDefault="00E81791" w:rsidP="00E81791">
            <w:pPr>
              <w:spacing w:after="0" w:line="240" w:lineRule="auto"/>
            </w:pPr>
            <w:r w:rsidRPr="0013789D">
              <w:rPr>
                <w:color w:val="FF0000"/>
                <w:sz w:val="18"/>
                <w:szCs w:val="18"/>
              </w:rPr>
              <w:t>To be able to evaluate self and peer performance in regard to isolated skills and attacking and defensive play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508" w:type="dxa"/>
          </w:tcPr>
          <w:p w:rsidR="00E81791" w:rsidRPr="00777C32" w:rsidRDefault="00E81791" w:rsidP="00E8179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77C32">
              <w:rPr>
                <w:b/>
                <w:sz w:val="18"/>
                <w:szCs w:val="18"/>
              </w:rPr>
              <w:t>Aths</w:t>
            </w: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B050"/>
                <w:sz w:val="18"/>
                <w:szCs w:val="18"/>
              </w:rPr>
              <w:t xml:space="preserve">To </w:t>
            </w:r>
            <w:r>
              <w:rPr>
                <w:color w:val="00B050"/>
                <w:sz w:val="18"/>
                <w:szCs w:val="18"/>
              </w:rPr>
              <w:t>refine</w:t>
            </w:r>
            <w:r w:rsidRPr="008051EA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and combine </w:t>
            </w:r>
            <w:r w:rsidRPr="008051EA">
              <w:rPr>
                <w:color w:val="00B050"/>
                <w:sz w:val="18"/>
                <w:szCs w:val="18"/>
              </w:rPr>
              <w:t>running, j</w:t>
            </w:r>
            <w:r>
              <w:rPr>
                <w:color w:val="00B050"/>
                <w:sz w:val="18"/>
                <w:szCs w:val="18"/>
              </w:rPr>
              <w:t>umping and throwing</w:t>
            </w:r>
            <w:r w:rsidRPr="008051EA">
              <w:rPr>
                <w:color w:val="00B050"/>
                <w:sz w:val="18"/>
                <w:szCs w:val="18"/>
              </w:rPr>
              <w:t>.</w:t>
            </w:r>
            <w:r>
              <w:rPr>
                <w:color w:val="00B050"/>
                <w:sz w:val="18"/>
                <w:szCs w:val="18"/>
              </w:rPr>
              <w:t xml:space="preserve"> Eg. Sprint and middle distance running technique and starts, basic throwing technique (opposite leg forward, speed and height on release.) Standing broad jump, Triple jump technique.</w:t>
            </w: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Show </w:t>
            </w:r>
            <w:r w:rsidRPr="00777C32">
              <w:rPr>
                <w:b/>
                <w:color w:val="00B050"/>
                <w:sz w:val="18"/>
                <w:szCs w:val="18"/>
              </w:rPr>
              <w:t>strength</w:t>
            </w:r>
            <w:r>
              <w:rPr>
                <w:color w:val="00B050"/>
                <w:sz w:val="18"/>
                <w:szCs w:val="18"/>
              </w:rPr>
              <w:t>, control and balance.</w:t>
            </w: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8051EA">
              <w:rPr>
                <w:color w:val="002060"/>
                <w:sz w:val="18"/>
                <w:szCs w:val="18"/>
              </w:rPr>
              <w:t xml:space="preserve">To show </w:t>
            </w:r>
            <w:r>
              <w:rPr>
                <w:color w:val="002060"/>
                <w:sz w:val="18"/>
                <w:szCs w:val="18"/>
              </w:rPr>
              <w:t>personal improvements in skills and performances as a result of refinement of skills and tactical awareness.</w:t>
            </w:r>
          </w:p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81791" w:rsidRDefault="00E81791" w:rsidP="00E8179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F44A2" w:rsidRDefault="00EF44A2" w:rsidP="00E8179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08EA" w:rsidRDefault="005908EA" w:rsidP="00E8179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8051EA">
              <w:rPr>
                <w:color w:val="FF0000"/>
                <w:sz w:val="18"/>
                <w:szCs w:val="18"/>
              </w:rPr>
              <w:t xml:space="preserve">To understand how to improve athletic performance. Be able to </w:t>
            </w:r>
            <w:r>
              <w:rPr>
                <w:color w:val="FF0000"/>
                <w:sz w:val="18"/>
                <w:szCs w:val="18"/>
              </w:rPr>
              <w:t>observe and evaluate peers.</w:t>
            </w:r>
          </w:p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  <w:r w:rsidRPr="002354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E81791" w:rsidRPr="002354E3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E81791" w:rsidRDefault="00E81791" w:rsidP="00E817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E084F" w:rsidRPr="00217BC3" w:rsidRDefault="006E084F" w:rsidP="00A42BAC">
      <w:pPr>
        <w:rPr>
          <w:sz w:val="18"/>
          <w:szCs w:val="18"/>
        </w:rPr>
      </w:pPr>
    </w:p>
    <w:p w:rsidR="006E084F" w:rsidRPr="00217BC3" w:rsidRDefault="006E084F" w:rsidP="00A42BAC">
      <w:pPr>
        <w:rPr>
          <w:sz w:val="18"/>
          <w:szCs w:val="18"/>
        </w:rPr>
      </w:pPr>
    </w:p>
    <w:sectPr w:rsidR="006E084F" w:rsidRPr="00217BC3" w:rsidSect="00920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D78"/>
    <w:multiLevelType w:val="hybridMultilevel"/>
    <w:tmpl w:val="38EE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75B"/>
    <w:multiLevelType w:val="hybridMultilevel"/>
    <w:tmpl w:val="164CE422"/>
    <w:lvl w:ilvl="0" w:tplc="A67439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869"/>
    <w:multiLevelType w:val="hybridMultilevel"/>
    <w:tmpl w:val="D9703688"/>
    <w:lvl w:ilvl="0" w:tplc="D55CAD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95"/>
    <w:rsid w:val="00007F3A"/>
    <w:rsid w:val="0002395F"/>
    <w:rsid w:val="00032EA1"/>
    <w:rsid w:val="0007052F"/>
    <w:rsid w:val="0007357A"/>
    <w:rsid w:val="000A0E80"/>
    <w:rsid w:val="000A5DCB"/>
    <w:rsid w:val="000B327D"/>
    <w:rsid w:val="000D2018"/>
    <w:rsid w:val="00117357"/>
    <w:rsid w:val="0013789D"/>
    <w:rsid w:val="0014455E"/>
    <w:rsid w:val="001609AA"/>
    <w:rsid w:val="001B6FC4"/>
    <w:rsid w:val="001E7EC9"/>
    <w:rsid w:val="00211E73"/>
    <w:rsid w:val="00217BC3"/>
    <w:rsid w:val="002324D3"/>
    <w:rsid w:val="002354E3"/>
    <w:rsid w:val="00242F2E"/>
    <w:rsid w:val="00247602"/>
    <w:rsid w:val="00291BDC"/>
    <w:rsid w:val="002D504D"/>
    <w:rsid w:val="00316079"/>
    <w:rsid w:val="00321205"/>
    <w:rsid w:val="003267A9"/>
    <w:rsid w:val="00327A6E"/>
    <w:rsid w:val="003A3FF3"/>
    <w:rsid w:val="003D6C9B"/>
    <w:rsid w:val="003E1CE8"/>
    <w:rsid w:val="0040730F"/>
    <w:rsid w:val="004337B3"/>
    <w:rsid w:val="0055003C"/>
    <w:rsid w:val="00573F95"/>
    <w:rsid w:val="005908EA"/>
    <w:rsid w:val="00591653"/>
    <w:rsid w:val="00593C0B"/>
    <w:rsid w:val="005A733A"/>
    <w:rsid w:val="005C0E3E"/>
    <w:rsid w:val="005F24A3"/>
    <w:rsid w:val="006061EF"/>
    <w:rsid w:val="0062489B"/>
    <w:rsid w:val="0063009C"/>
    <w:rsid w:val="00637C0F"/>
    <w:rsid w:val="006475F0"/>
    <w:rsid w:val="0066145A"/>
    <w:rsid w:val="00661504"/>
    <w:rsid w:val="00676E1E"/>
    <w:rsid w:val="006E084F"/>
    <w:rsid w:val="006F4F40"/>
    <w:rsid w:val="006F580A"/>
    <w:rsid w:val="00733A75"/>
    <w:rsid w:val="0074525F"/>
    <w:rsid w:val="00774610"/>
    <w:rsid w:val="00777C32"/>
    <w:rsid w:val="007B3DDB"/>
    <w:rsid w:val="007B461B"/>
    <w:rsid w:val="007D3586"/>
    <w:rsid w:val="008051EA"/>
    <w:rsid w:val="0083505D"/>
    <w:rsid w:val="0084132E"/>
    <w:rsid w:val="00883D5D"/>
    <w:rsid w:val="00884768"/>
    <w:rsid w:val="0088700C"/>
    <w:rsid w:val="008A14F6"/>
    <w:rsid w:val="008A2195"/>
    <w:rsid w:val="008E00B8"/>
    <w:rsid w:val="009128DF"/>
    <w:rsid w:val="00920C9D"/>
    <w:rsid w:val="009301CA"/>
    <w:rsid w:val="00947015"/>
    <w:rsid w:val="00971956"/>
    <w:rsid w:val="00976FAA"/>
    <w:rsid w:val="00991D86"/>
    <w:rsid w:val="009D359C"/>
    <w:rsid w:val="00A31043"/>
    <w:rsid w:val="00A42BAC"/>
    <w:rsid w:val="00A64FE0"/>
    <w:rsid w:val="00AC7896"/>
    <w:rsid w:val="00AE5792"/>
    <w:rsid w:val="00B16365"/>
    <w:rsid w:val="00B255BC"/>
    <w:rsid w:val="00B436EC"/>
    <w:rsid w:val="00B546DC"/>
    <w:rsid w:val="00BB5CDF"/>
    <w:rsid w:val="00BF27DF"/>
    <w:rsid w:val="00C014E2"/>
    <w:rsid w:val="00C800A9"/>
    <w:rsid w:val="00C938BD"/>
    <w:rsid w:val="00CE320E"/>
    <w:rsid w:val="00D132A5"/>
    <w:rsid w:val="00D23D62"/>
    <w:rsid w:val="00D25BD2"/>
    <w:rsid w:val="00D95184"/>
    <w:rsid w:val="00DA536C"/>
    <w:rsid w:val="00DC34B0"/>
    <w:rsid w:val="00DF1C71"/>
    <w:rsid w:val="00E0721A"/>
    <w:rsid w:val="00E46721"/>
    <w:rsid w:val="00E6746D"/>
    <w:rsid w:val="00E81791"/>
    <w:rsid w:val="00EF44A2"/>
    <w:rsid w:val="00F00155"/>
    <w:rsid w:val="00F05E5A"/>
    <w:rsid w:val="00F14088"/>
    <w:rsid w:val="00F50295"/>
    <w:rsid w:val="00FA741D"/>
    <w:rsid w:val="00FE3361"/>
    <w:rsid w:val="00FE372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2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9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2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9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</vt:lpstr>
    </vt:vector>
  </TitlesOfParts>
  <Company>Microsoft</Company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</dc:title>
  <dc:creator>Adam Breakwell</dc:creator>
  <cp:lastModifiedBy>Charlotte Hyde</cp:lastModifiedBy>
  <cp:revision>2</cp:revision>
  <cp:lastPrinted>2020-07-06T11:58:00Z</cp:lastPrinted>
  <dcterms:created xsi:type="dcterms:W3CDTF">2020-07-15T09:13:00Z</dcterms:created>
  <dcterms:modified xsi:type="dcterms:W3CDTF">2020-07-15T09:13:00Z</dcterms:modified>
</cp:coreProperties>
</file>