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C1A1" w14:textId="77777777" w:rsidR="00E16662" w:rsidRDefault="00E16662" w:rsidP="00E16662">
      <w:pPr>
        <w:spacing w:after="0" w:line="274" w:lineRule="auto"/>
        <w:jc w:val="both"/>
        <w:rPr>
          <w:rFonts w:ascii="Candara" w:hAnsi="Candara" w:cs="Arial"/>
          <w:spacing w:val="-2"/>
          <w:sz w:val="21"/>
          <w:szCs w:val="21"/>
        </w:rPr>
      </w:pPr>
      <w:r w:rsidRPr="00882E9E">
        <w:rPr>
          <w:rFonts w:ascii="Verdana" w:hAnsi="Verdana"/>
          <w:noProof/>
          <w:sz w:val="21"/>
          <w:szCs w:val="21"/>
        </w:rPr>
        <w:drawing>
          <wp:anchor distT="43180" distB="43180" distL="43180" distR="43180" simplePos="0" relativeHeight="251659264" behindDoc="1" locked="0" layoutInCell="1" allowOverlap="1" wp14:anchorId="18B3E7EF" wp14:editId="48D57332">
            <wp:simplePos x="0" y="0"/>
            <wp:positionH relativeFrom="column">
              <wp:align>center</wp:align>
            </wp:positionH>
            <wp:positionV relativeFrom="page">
              <wp:posOffset>404495</wp:posOffset>
            </wp:positionV>
            <wp:extent cx="1530000" cy="1404000"/>
            <wp:effectExtent l="0" t="0" r="0" b="5715"/>
            <wp:wrapTight wrapText="bothSides">
              <wp:wrapPolygon edited="0">
                <wp:start x="0" y="0"/>
                <wp:lineTo x="0" y="21395"/>
                <wp:lineTo x="21250" y="21395"/>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28276" t="13610" r="29810" b="10947"/>
                    <a:stretch/>
                  </pic:blipFill>
                  <pic:spPr bwMode="auto">
                    <a:xfrm>
                      <a:off x="0" y="0"/>
                      <a:ext cx="1530000" cy="14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FDFF46" w14:textId="77777777" w:rsidR="00E16662" w:rsidRDefault="00E16662" w:rsidP="00E16662">
      <w:pPr>
        <w:spacing w:after="0" w:line="274" w:lineRule="auto"/>
        <w:jc w:val="both"/>
        <w:rPr>
          <w:rFonts w:ascii="Candara" w:hAnsi="Candara" w:cs="Arial"/>
          <w:spacing w:val="-2"/>
          <w:sz w:val="21"/>
          <w:szCs w:val="21"/>
        </w:rPr>
      </w:pPr>
    </w:p>
    <w:p w14:paraId="23370CB4" w14:textId="77777777" w:rsidR="00E16662" w:rsidRDefault="00E16662" w:rsidP="00E16662">
      <w:pPr>
        <w:spacing w:after="0" w:line="274" w:lineRule="auto"/>
        <w:jc w:val="both"/>
        <w:rPr>
          <w:rFonts w:ascii="Candara" w:hAnsi="Candara" w:cs="Arial"/>
          <w:spacing w:val="-2"/>
          <w:sz w:val="21"/>
          <w:szCs w:val="21"/>
        </w:rPr>
      </w:pPr>
    </w:p>
    <w:p w14:paraId="11EF1AED" w14:textId="77777777" w:rsidR="00E16662" w:rsidRDefault="00E16662" w:rsidP="00E16662">
      <w:pPr>
        <w:spacing w:after="0" w:line="274" w:lineRule="auto"/>
        <w:jc w:val="both"/>
        <w:rPr>
          <w:rFonts w:ascii="Candara" w:hAnsi="Candara" w:cs="Arial"/>
          <w:spacing w:val="-2"/>
          <w:sz w:val="21"/>
          <w:szCs w:val="21"/>
        </w:rPr>
      </w:pPr>
    </w:p>
    <w:p w14:paraId="1CE8BF28" w14:textId="77777777" w:rsidR="00E16662" w:rsidRDefault="00E16662" w:rsidP="00E16662">
      <w:pPr>
        <w:spacing w:after="0" w:line="274" w:lineRule="auto"/>
        <w:jc w:val="both"/>
        <w:rPr>
          <w:rFonts w:ascii="Candara" w:hAnsi="Candara" w:cs="Arial"/>
          <w:spacing w:val="-2"/>
          <w:sz w:val="21"/>
          <w:szCs w:val="21"/>
        </w:rPr>
      </w:pPr>
    </w:p>
    <w:p w14:paraId="27FA18D5" w14:textId="77777777" w:rsidR="00E16662" w:rsidRDefault="00E16662" w:rsidP="00E16662">
      <w:pPr>
        <w:spacing w:after="0" w:line="274" w:lineRule="auto"/>
        <w:jc w:val="both"/>
        <w:rPr>
          <w:rFonts w:ascii="Candara" w:hAnsi="Candara" w:cs="Arial"/>
          <w:spacing w:val="-2"/>
          <w:sz w:val="21"/>
          <w:szCs w:val="21"/>
        </w:rPr>
      </w:pPr>
    </w:p>
    <w:p w14:paraId="409758CE" w14:textId="77777777" w:rsidR="00E16662" w:rsidRDefault="00E16662" w:rsidP="00E16662">
      <w:pPr>
        <w:spacing w:after="0" w:line="274" w:lineRule="auto"/>
        <w:jc w:val="both"/>
        <w:rPr>
          <w:rFonts w:ascii="Candara" w:hAnsi="Candara" w:cs="Arial"/>
          <w:spacing w:val="-2"/>
          <w:sz w:val="21"/>
          <w:szCs w:val="21"/>
        </w:rPr>
      </w:pPr>
    </w:p>
    <w:p w14:paraId="09369DDF" w14:textId="77777777" w:rsidR="00E16662" w:rsidRPr="00882E9E" w:rsidRDefault="00E16662" w:rsidP="00E16662">
      <w:pPr>
        <w:tabs>
          <w:tab w:val="left" w:pos="1956"/>
          <w:tab w:val="left" w:pos="6209"/>
        </w:tabs>
        <w:spacing w:after="0" w:line="274" w:lineRule="auto"/>
        <w:jc w:val="center"/>
        <w:rPr>
          <w:rFonts w:ascii="Verdana" w:hAnsi="Verdana"/>
          <w:spacing w:val="-2"/>
          <w:sz w:val="21"/>
          <w:szCs w:val="21"/>
        </w:rPr>
      </w:pPr>
      <w:r w:rsidRPr="00882E9E">
        <w:rPr>
          <w:rFonts w:ascii="Verdana" w:hAnsi="Verdana" w:cs="Arial"/>
          <w:spacing w:val="-2"/>
          <w:sz w:val="21"/>
          <w:szCs w:val="21"/>
        </w:rPr>
        <w:t>Orl</w:t>
      </w:r>
      <w:r w:rsidRPr="00882E9E">
        <w:rPr>
          <w:rFonts w:ascii="Verdana" w:hAnsi="Verdana"/>
          <w:spacing w:val="-2"/>
          <w:sz w:val="21"/>
          <w:szCs w:val="21"/>
        </w:rPr>
        <w:t>eton CE Primary Scho</w:t>
      </w:r>
      <w:r>
        <w:rPr>
          <w:rFonts w:ascii="Verdana" w:hAnsi="Verdana"/>
          <w:spacing w:val="-2"/>
          <w:sz w:val="21"/>
          <w:szCs w:val="21"/>
        </w:rPr>
        <w:t>ol</w:t>
      </w:r>
    </w:p>
    <w:p w14:paraId="0F532EFC" w14:textId="77777777" w:rsidR="00E16662" w:rsidRDefault="00E16662" w:rsidP="00E16662">
      <w:pPr>
        <w:spacing w:after="0" w:line="274" w:lineRule="auto"/>
        <w:jc w:val="both"/>
        <w:rPr>
          <w:rFonts w:ascii="Candara" w:hAnsi="Candara" w:cs="Arial"/>
          <w:spacing w:val="-2"/>
          <w:sz w:val="21"/>
          <w:szCs w:val="21"/>
        </w:rPr>
      </w:pPr>
      <w:r>
        <w:rPr>
          <w:rFonts w:ascii="Candara" w:hAnsi="Candara" w:cs="Arial"/>
          <w:spacing w:val="-2"/>
          <w:sz w:val="21"/>
          <w:szCs w:val="21"/>
        </w:rPr>
        <w:br w:type="column"/>
      </w:r>
    </w:p>
    <w:p w14:paraId="053E2B27" w14:textId="77777777" w:rsidR="00E16662" w:rsidRPr="00882E9E" w:rsidRDefault="00E16662" w:rsidP="00E16662">
      <w:pPr>
        <w:spacing w:after="0" w:line="274" w:lineRule="auto"/>
        <w:jc w:val="both"/>
        <w:rPr>
          <w:rFonts w:ascii="Candara" w:hAnsi="Candara" w:cs="Arial"/>
          <w:spacing w:val="-2"/>
          <w:sz w:val="21"/>
          <w:szCs w:val="21"/>
        </w:rPr>
      </w:pPr>
      <w:r w:rsidRPr="00882E9E">
        <w:rPr>
          <w:rFonts w:ascii="Verdana" w:hAnsi="Verdana"/>
          <w:noProof/>
          <w:spacing w:val="-2"/>
          <w:sz w:val="21"/>
          <w:szCs w:val="21"/>
        </w:rPr>
        <w:drawing>
          <wp:anchor distT="0" distB="0" distL="43180" distR="43180" simplePos="0" relativeHeight="251660288" behindDoc="1" locked="0" layoutInCell="1" allowOverlap="1" wp14:anchorId="3FB127EB" wp14:editId="0A554BA6">
            <wp:simplePos x="0" y="0"/>
            <wp:positionH relativeFrom="column">
              <wp:align>center</wp:align>
            </wp:positionH>
            <wp:positionV relativeFrom="page">
              <wp:posOffset>486410</wp:posOffset>
            </wp:positionV>
            <wp:extent cx="1468800" cy="1263600"/>
            <wp:effectExtent l="0" t="0" r="0" b="0"/>
            <wp:wrapTight wrapText="bothSides">
              <wp:wrapPolygon edited="0">
                <wp:start x="0" y="0"/>
                <wp:lineTo x="0" y="21176"/>
                <wp:lineTo x="21292" y="21176"/>
                <wp:lineTo x="21292"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68800" cy="1263600"/>
                    </a:xfrm>
                    <a:prstGeom prst="rect">
                      <a:avLst/>
                    </a:prstGeom>
                  </pic:spPr>
                </pic:pic>
              </a:graphicData>
            </a:graphic>
            <wp14:sizeRelH relativeFrom="page">
              <wp14:pctWidth>0</wp14:pctWidth>
            </wp14:sizeRelH>
            <wp14:sizeRelV relativeFrom="page">
              <wp14:pctHeight>0</wp14:pctHeight>
            </wp14:sizeRelV>
          </wp:anchor>
        </w:drawing>
      </w:r>
    </w:p>
    <w:p w14:paraId="3D0A3416" w14:textId="77777777" w:rsidR="00E16662" w:rsidRDefault="00E16662" w:rsidP="00E16662">
      <w:pPr>
        <w:spacing w:after="0" w:line="274" w:lineRule="auto"/>
        <w:jc w:val="both"/>
        <w:rPr>
          <w:rFonts w:ascii="Candara" w:hAnsi="Candara" w:cs="Arial"/>
          <w:spacing w:val="-2"/>
          <w:sz w:val="21"/>
          <w:szCs w:val="21"/>
        </w:rPr>
      </w:pPr>
    </w:p>
    <w:p w14:paraId="4B7CFD51" w14:textId="77777777" w:rsidR="00E16662" w:rsidRDefault="00E16662" w:rsidP="00E16662">
      <w:pPr>
        <w:spacing w:after="0" w:line="274" w:lineRule="auto"/>
        <w:jc w:val="both"/>
        <w:rPr>
          <w:rFonts w:ascii="Candara" w:hAnsi="Candara" w:cs="Arial"/>
          <w:spacing w:val="-2"/>
          <w:sz w:val="21"/>
          <w:szCs w:val="21"/>
        </w:rPr>
      </w:pPr>
    </w:p>
    <w:p w14:paraId="150EF7A7" w14:textId="77777777" w:rsidR="00E16662" w:rsidRDefault="00E16662" w:rsidP="00E16662">
      <w:pPr>
        <w:spacing w:after="0" w:line="274" w:lineRule="auto"/>
        <w:jc w:val="both"/>
        <w:rPr>
          <w:rFonts w:ascii="Candara" w:hAnsi="Candara" w:cs="Arial"/>
          <w:spacing w:val="-2"/>
          <w:sz w:val="21"/>
          <w:szCs w:val="21"/>
        </w:rPr>
      </w:pPr>
    </w:p>
    <w:p w14:paraId="7A3F725E" w14:textId="77777777" w:rsidR="00E16662" w:rsidRDefault="00E16662" w:rsidP="00E16662">
      <w:pPr>
        <w:spacing w:after="0" w:line="274" w:lineRule="auto"/>
        <w:jc w:val="both"/>
        <w:rPr>
          <w:rFonts w:ascii="Candara" w:hAnsi="Candara" w:cs="Arial"/>
          <w:spacing w:val="-2"/>
          <w:sz w:val="21"/>
          <w:szCs w:val="21"/>
        </w:rPr>
      </w:pPr>
    </w:p>
    <w:p w14:paraId="6F1382E5" w14:textId="77777777" w:rsidR="00E16662" w:rsidRDefault="00E16662" w:rsidP="00E16662">
      <w:pPr>
        <w:spacing w:after="0" w:line="274" w:lineRule="auto"/>
        <w:jc w:val="both"/>
        <w:rPr>
          <w:rFonts w:ascii="Candara" w:hAnsi="Candara" w:cs="Arial"/>
          <w:spacing w:val="-2"/>
          <w:sz w:val="21"/>
          <w:szCs w:val="21"/>
        </w:rPr>
      </w:pPr>
    </w:p>
    <w:p w14:paraId="5A918A0B" w14:textId="77777777" w:rsidR="00E16662" w:rsidRPr="00882E9E" w:rsidRDefault="00E16662" w:rsidP="00E16662">
      <w:pPr>
        <w:spacing w:after="0" w:line="274" w:lineRule="auto"/>
        <w:jc w:val="center"/>
        <w:rPr>
          <w:rFonts w:ascii="Candara" w:hAnsi="Candara" w:cs="Arial"/>
          <w:spacing w:val="-2"/>
          <w:sz w:val="21"/>
          <w:szCs w:val="21"/>
        </w:rPr>
      </w:pPr>
      <w:r w:rsidRPr="00882E9E">
        <w:rPr>
          <w:rFonts w:ascii="Verdana" w:hAnsi="Verdana"/>
          <w:spacing w:val="-2"/>
          <w:sz w:val="21"/>
          <w:szCs w:val="21"/>
        </w:rPr>
        <w:t>Kimbolton St James CE Primary School</w:t>
      </w:r>
    </w:p>
    <w:p w14:paraId="2313A2D1" w14:textId="77777777" w:rsidR="00E16662" w:rsidRDefault="00E16662" w:rsidP="00E16662">
      <w:pPr>
        <w:spacing w:after="0" w:line="274" w:lineRule="auto"/>
        <w:jc w:val="both"/>
        <w:rPr>
          <w:rFonts w:ascii="Candara" w:hAnsi="Candara"/>
          <w:spacing w:val="-2"/>
        </w:rPr>
      </w:pPr>
    </w:p>
    <w:p w14:paraId="146FB89E" w14:textId="77777777" w:rsidR="00E16662" w:rsidRDefault="00E16662" w:rsidP="00E16662">
      <w:pPr>
        <w:spacing w:after="0" w:line="274" w:lineRule="auto"/>
        <w:jc w:val="both"/>
        <w:rPr>
          <w:rFonts w:ascii="Candara" w:hAnsi="Candara"/>
          <w:spacing w:val="-2"/>
        </w:rPr>
        <w:sectPr w:rsidR="00E16662" w:rsidSect="00E16662">
          <w:footerReference w:type="default" r:id="rId10"/>
          <w:pgSz w:w="11906" w:h="16838"/>
          <w:pgMar w:top="851" w:right="1021" w:bottom="680" w:left="1021" w:header="510" w:footer="510" w:gutter="0"/>
          <w:cols w:num="2" w:space="1361"/>
          <w:docGrid w:linePitch="360"/>
        </w:sectPr>
      </w:pPr>
    </w:p>
    <w:p w14:paraId="4359EAB7" w14:textId="7901C24B" w:rsidR="00E16662" w:rsidRDefault="00E16662" w:rsidP="00E16662">
      <w:pPr>
        <w:spacing w:line="274" w:lineRule="auto"/>
        <w:jc w:val="both"/>
        <w:rPr>
          <w:rFonts w:ascii="Candara" w:hAnsi="Candara"/>
          <w:spacing w:val="-2"/>
        </w:rPr>
      </w:pPr>
    </w:p>
    <w:p w14:paraId="5387B8F2" w14:textId="77777777" w:rsidR="00E16662" w:rsidRDefault="00E16662" w:rsidP="00E16662">
      <w:pPr>
        <w:spacing w:line="274" w:lineRule="auto"/>
        <w:jc w:val="both"/>
        <w:rPr>
          <w:rFonts w:ascii="Candara" w:hAnsi="Candara"/>
          <w:spacing w:val="-2"/>
        </w:rPr>
      </w:pPr>
    </w:p>
    <w:p w14:paraId="6B8E508F" w14:textId="745A2202" w:rsidR="00E16662" w:rsidRDefault="00E16662" w:rsidP="00E16662">
      <w:pPr>
        <w:spacing w:line="274" w:lineRule="auto"/>
        <w:jc w:val="both"/>
        <w:rPr>
          <w:rFonts w:ascii="Candara" w:hAnsi="Candara"/>
          <w:spacing w:val="-2"/>
        </w:rPr>
      </w:pPr>
    </w:p>
    <w:p w14:paraId="40D7A176" w14:textId="77777777" w:rsidR="00E16662" w:rsidRDefault="00E16662" w:rsidP="00E16662">
      <w:pPr>
        <w:spacing w:line="274" w:lineRule="auto"/>
        <w:jc w:val="both"/>
        <w:rPr>
          <w:rFonts w:ascii="Candara" w:hAnsi="Candara"/>
          <w:spacing w:val="-2"/>
        </w:rPr>
      </w:pPr>
    </w:p>
    <w:p w14:paraId="4DB5753C" w14:textId="677618EE" w:rsidR="00E16662" w:rsidRPr="00B23C8B" w:rsidRDefault="00E16662" w:rsidP="00E16662">
      <w:pPr>
        <w:spacing w:line="274" w:lineRule="auto"/>
        <w:jc w:val="center"/>
        <w:rPr>
          <w:rFonts w:ascii="Verdana" w:hAnsi="Verdana"/>
          <w:b/>
          <w:bCs/>
          <w:spacing w:val="-2"/>
          <w:sz w:val="27"/>
          <w:szCs w:val="27"/>
        </w:rPr>
      </w:pPr>
      <w:r>
        <w:rPr>
          <w:rFonts w:ascii="Verdana" w:hAnsi="Verdana"/>
          <w:b/>
          <w:bCs/>
          <w:spacing w:val="-2"/>
          <w:sz w:val="27"/>
          <w:szCs w:val="27"/>
        </w:rPr>
        <w:t xml:space="preserve">GOVERNANCE </w:t>
      </w:r>
      <w:r w:rsidRPr="00B23C8B">
        <w:rPr>
          <w:rFonts w:ascii="Verdana" w:hAnsi="Verdana"/>
          <w:b/>
          <w:bCs/>
          <w:spacing w:val="-2"/>
          <w:sz w:val="27"/>
          <w:szCs w:val="27"/>
        </w:rPr>
        <w:t>POLICY SUITE</w:t>
      </w:r>
    </w:p>
    <w:p w14:paraId="455F5F3B" w14:textId="77777777" w:rsidR="00E16662" w:rsidRPr="00B23C8B" w:rsidRDefault="00E16662" w:rsidP="00E16662">
      <w:pPr>
        <w:spacing w:line="274" w:lineRule="auto"/>
        <w:jc w:val="both"/>
        <w:rPr>
          <w:rFonts w:ascii="Verdana" w:hAnsi="Verdana"/>
          <w:spacing w:val="-2"/>
          <w:sz w:val="21"/>
          <w:szCs w:val="21"/>
        </w:rPr>
      </w:pPr>
    </w:p>
    <w:p w14:paraId="76D52B81" w14:textId="77777777" w:rsidR="00E16662" w:rsidRPr="00B23C8B" w:rsidRDefault="00E16662" w:rsidP="00E16662">
      <w:pPr>
        <w:spacing w:line="274" w:lineRule="auto"/>
        <w:jc w:val="both"/>
        <w:rPr>
          <w:rFonts w:ascii="Verdana" w:hAnsi="Verdana"/>
          <w:spacing w:val="-2"/>
          <w:sz w:val="21"/>
          <w:szCs w:val="21"/>
        </w:rPr>
      </w:pPr>
    </w:p>
    <w:p w14:paraId="6AF2E23B" w14:textId="77777777" w:rsidR="00E16662" w:rsidRPr="00B23C8B" w:rsidRDefault="00E16662" w:rsidP="00E16662">
      <w:pPr>
        <w:spacing w:line="274" w:lineRule="auto"/>
        <w:jc w:val="center"/>
        <w:rPr>
          <w:rFonts w:ascii="Verdana" w:hAnsi="Verdana"/>
          <w:spacing w:val="-2"/>
          <w:sz w:val="21"/>
          <w:szCs w:val="21"/>
        </w:rPr>
      </w:pPr>
      <w:r w:rsidRPr="00B23C8B">
        <w:rPr>
          <w:rFonts w:ascii="Verdana" w:hAnsi="Verdana"/>
          <w:spacing w:val="-2"/>
          <w:sz w:val="21"/>
          <w:szCs w:val="21"/>
        </w:rPr>
        <w:t>This policy will be reviewed and updated by the Governing Body at least annually.</w:t>
      </w:r>
    </w:p>
    <w:p w14:paraId="02DDE0B5" w14:textId="77777777" w:rsidR="00E16662" w:rsidRPr="00B23C8B" w:rsidRDefault="00E16662" w:rsidP="00E16662">
      <w:pPr>
        <w:spacing w:line="274" w:lineRule="auto"/>
        <w:jc w:val="center"/>
        <w:rPr>
          <w:rFonts w:ascii="Verdana" w:hAnsi="Verdana"/>
          <w:spacing w:val="-2"/>
          <w:sz w:val="21"/>
          <w:szCs w:val="21"/>
        </w:rPr>
      </w:pPr>
      <w:r w:rsidRPr="00B23C8B">
        <w:rPr>
          <w:rFonts w:ascii="Verdana" w:hAnsi="Verdana"/>
          <w:spacing w:val="-2"/>
          <w:sz w:val="21"/>
          <w:szCs w:val="21"/>
        </w:rPr>
        <w:t xml:space="preserve">All references to ‘the school’ imply both </w:t>
      </w:r>
      <w:r>
        <w:rPr>
          <w:rFonts w:ascii="Verdana" w:hAnsi="Verdana"/>
          <w:spacing w:val="-2"/>
          <w:sz w:val="21"/>
          <w:szCs w:val="21"/>
        </w:rPr>
        <w:t>Orleton and Kimbolton</w:t>
      </w:r>
      <w:r w:rsidRPr="00B23C8B">
        <w:rPr>
          <w:rFonts w:ascii="Verdana" w:hAnsi="Verdana"/>
          <w:spacing w:val="-2"/>
          <w:sz w:val="21"/>
          <w:szCs w:val="21"/>
        </w:rPr>
        <w:t xml:space="preserve"> Primary Schools.</w:t>
      </w:r>
    </w:p>
    <w:p w14:paraId="15022931" w14:textId="77777777" w:rsidR="00E16662" w:rsidRPr="00B23C8B" w:rsidRDefault="00E16662" w:rsidP="00E16662">
      <w:pPr>
        <w:spacing w:line="274" w:lineRule="auto"/>
        <w:jc w:val="both"/>
        <w:rPr>
          <w:rFonts w:ascii="Verdana" w:hAnsi="Verdana"/>
          <w:spacing w:val="-2"/>
          <w:sz w:val="21"/>
          <w:szCs w:val="21"/>
        </w:rPr>
      </w:pPr>
    </w:p>
    <w:p w14:paraId="0EF30171" w14:textId="2B59F3BA" w:rsidR="00E16662" w:rsidRDefault="00E16662" w:rsidP="00E16662">
      <w:pPr>
        <w:spacing w:line="274" w:lineRule="auto"/>
        <w:jc w:val="both"/>
        <w:rPr>
          <w:rFonts w:ascii="Verdana" w:hAnsi="Verdana"/>
          <w:spacing w:val="-2"/>
          <w:sz w:val="21"/>
          <w:szCs w:val="21"/>
        </w:rPr>
      </w:pPr>
    </w:p>
    <w:p w14:paraId="34E7E177" w14:textId="3EC1633A" w:rsidR="00E16662" w:rsidRDefault="00E16662" w:rsidP="00E16662">
      <w:pPr>
        <w:spacing w:line="274" w:lineRule="auto"/>
        <w:jc w:val="both"/>
        <w:rPr>
          <w:rFonts w:ascii="Verdana" w:hAnsi="Verdana"/>
          <w:spacing w:val="-2"/>
          <w:sz w:val="21"/>
          <w:szCs w:val="21"/>
        </w:rPr>
      </w:pPr>
    </w:p>
    <w:p w14:paraId="1C088F79" w14:textId="77777777" w:rsidR="00E16662" w:rsidRPr="00B23C8B" w:rsidRDefault="00E16662" w:rsidP="00E16662">
      <w:pPr>
        <w:spacing w:line="274" w:lineRule="auto"/>
        <w:jc w:val="both"/>
        <w:rPr>
          <w:rFonts w:ascii="Verdana" w:hAnsi="Verdana"/>
          <w:spacing w:val="-2"/>
          <w:sz w:val="21"/>
          <w:szCs w:val="21"/>
        </w:rPr>
      </w:pPr>
    </w:p>
    <w:p w14:paraId="1B8AFEDB" w14:textId="3F647D5B" w:rsidR="00604448" w:rsidRPr="00B23C8B" w:rsidRDefault="00E16662" w:rsidP="00604448">
      <w:pPr>
        <w:spacing w:line="274" w:lineRule="auto"/>
        <w:jc w:val="both"/>
        <w:rPr>
          <w:rFonts w:ascii="Verdana" w:hAnsi="Verdana"/>
          <w:spacing w:val="-2"/>
          <w:sz w:val="21"/>
          <w:szCs w:val="21"/>
        </w:rPr>
      </w:pPr>
      <w:r w:rsidRPr="00B23C8B">
        <w:rPr>
          <w:rFonts w:ascii="Verdana" w:hAnsi="Verdana"/>
          <w:spacing w:val="-2"/>
          <w:sz w:val="21"/>
          <w:szCs w:val="21"/>
        </w:rPr>
        <w:t xml:space="preserve">Date signed off by Full Governing Body: </w:t>
      </w:r>
      <w:r w:rsidR="00F41C42">
        <w:rPr>
          <w:rFonts w:ascii="Verdana" w:hAnsi="Verdana"/>
          <w:spacing w:val="-2"/>
          <w:sz w:val="21"/>
          <w:szCs w:val="21"/>
        </w:rPr>
        <w:t>November 202</w:t>
      </w:r>
      <w:r w:rsidR="006150C9">
        <w:rPr>
          <w:rFonts w:ascii="Verdana" w:hAnsi="Verdana"/>
          <w:spacing w:val="-2"/>
          <w:sz w:val="21"/>
          <w:szCs w:val="21"/>
        </w:rPr>
        <w:t>5</w:t>
      </w:r>
    </w:p>
    <w:p w14:paraId="7A2274D4" w14:textId="27913640" w:rsidR="00951FC1" w:rsidRPr="00B23C8B" w:rsidRDefault="00951FC1" w:rsidP="00E16662">
      <w:pPr>
        <w:spacing w:line="274" w:lineRule="auto"/>
        <w:jc w:val="both"/>
        <w:rPr>
          <w:rFonts w:ascii="Verdana" w:hAnsi="Verdana"/>
          <w:spacing w:val="-2"/>
          <w:sz w:val="21"/>
          <w:szCs w:val="21"/>
        </w:rPr>
      </w:pPr>
    </w:p>
    <w:p w14:paraId="3E5FD0E1" w14:textId="77777777" w:rsidR="00E16662" w:rsidRPr="00B23C8B" w:rsidRDefault="00E16662" w:rsidP="00E16662">
      <w:pPr>
        <w:spacing w:line="274" w:lineRule="auto"/>
        <w:jc w:val="both"/>
        <w:rPr>
          <w:rFonts w:ascii="Verdana" w:hAnsi="Verdana"/>
          <w:spacing w:val="-2"/>
          <w:sz w:val="21"/>
          <w:szCs w:val="21"/>
        </w:rPr>
      </w:pPr>
    </w:p>
    <w:p w14:paraId="5EE8A7BE" w14:textId="77777777" w:rsidR="00E16662" w:rsidRDefault="00E16662" w:rsidP="00E16662">
      <w:pPr>
        <w:tabs>
          <w:tab w:val="left" w:pos="1701"/>
          <w:tab w:val="left" w:pos="6464"/>
        </w:tabs>
        <w:spacing w:after="360" w:line="274" w:lineRule="auto"/>
        <w:jc w:val="both"/>
        <w:rPr>
          <w:rFonts w:ascii="Verdana" w:hAnsi="Verdana"/>
          <w:spacing w:val="-2"/>
          <w:sz w:val="21"/>
          <w:szCs w:val="21"/>
        </w:rPr>
      </w:pPr>
      <w:r w:rsidRPr="00B23C8B">
        <w:rPr>
          <w:rFonts w:ascii="Verdana" w:hAnsi="Verdana"/>
          <w:spacing w:val="-2"/>
          <w:sz w:val="21"/>
          <w:szCs w:val="21"/>
        </w:rPr>
        <w:t>Signed</w:t>
      </w:r>
      <w:r w:rsidRPr="00B23C8B">
        <w:rPr>
          <w:rFonts w:ascii="Verdana" w:hAnsi="Verdana"/>
          <w:spacing w:val="-2"/>
          <w:sz w:val="21"/>
          <w:szCs w:val="21"/>
        </w:rPr>
        <w:tab/>
      </w:r>
      <w:r>
        <w:rPr>
          <w:rFonts w:ascii="Verdana" w:hAnsi="Verdana"/>
          <w:spacing w:val="-2"/>
          <w:sz w:val="21"/>
          <w:szCs w:val="21"/>
        </w:rPr>
        <w:t>Adam Breakwell</w:t>
      </w:r>
      <w:r w:rsidRPr="00B23C8B">
        <w:rPr>
          <w:rFonts w:ascii="Verdana" w:hAnsi="Verdana"/>
          <w:spacing w:val="-2"/>
          <w:sz w:val="21"/>
          <w:szCs w:val="21"/>
        </w:rPr>
        <w:t>, Headteacher</w:t>
      </w:r>
      <w:r w:rsidRPr="00B23C8B">
        <w:rPr>
          <w:rFonts w:ascii="Verdana" w:hAnsi="Verdana"/>
          <w:spacing w:val="-2"/>
          <w:sz w:val="21"/>
          <w:szCs w:val="21"/>
        </w:rPr>
        <w:tab/>
      </w:r>
    </w:p>
    <w:p w14:paraId="2A56AAAB" w14:textId="16AA9BB5" w:rsidR="00E16662" w:rsidRDefault="00E16662" w:rsidP="00E16662">
      <w:pPr>
        <w:tabs>
          <w:tab w:val="left" w:pos="1701"/>
          <w:tab w:val="left" w:pos="6464"/>
        </w:tabs>
        <w:spacing w:after="360" w:line="274" w:lineRule="auto"/>
        <w:jc w:val="both"/>
        <w:rPr>
          <w:rFonts w:ascii="Verdana" w:hAnsi="Verdana"/>
          <w:spacing w:val="-2"/>
          <w:sz w:val="21"/>
          <w:szCs w:val="21"/>
        </w:rPr>
      </w:pPr>
      <w:r>
        <w:rPr>
          <w:rFonts w:ascii="Verdana" w:hAnsi="Verdana"/>
          <w:spacing w:val="-2"/>
          <w:sz w:val="21"/>
          <w:szCs w:val="21"/>
        </w:rPr>
        <w:tab/>
      </w:r>
      <w:r w:rsidR="00604448">
        <w:rPr>
          <w:rFonts w:ascii="Verdana" w:hAnsi="Verdana"/>
          <w:spacing w:val="-2"/>
          <w:sz w:val="21"/>
          <w:szCs w:val="21"/>
        </w:rPr>
        <w:t>Sallie Peacock</w:t>
      </w:r>
      <w:r>
        <w:rPr>
          <w:rFonts w:ascii="Verdana" w:hAnsi="Verdana"/>
          <w:spacing w:val="-2"/>
          <w:sz w:val="21"/>
          <w:szCs w:val="21"/>
        </w:rPr>
        <w:t>, Orleton Chair of Governors</w:t>
      </w:r>
      <w:r>
        <w:rPr>
          <w:rFonts w:ascii="Verdana" w:hAnsi="Verdana"/>
          <w:spacing w:val="-2"/>
          <w:sz w:val="21"/>
          <w:szCs w:val="21"/>
        </w:rPr>
        <w:tab/>
      </w:r>
    </w:p>
    <w:p w14:paraId="625B2383" w14:textId="2C3926C6" w:rsidR="00E16662" w:rsidRDefault="00E16662" w:rsidP="00E16662">
      <w:pPr>
        <w:tabs>
          <w:tab w:val="left" w:pos="1701"/>
          <w:tab w:val="left" w:pos="6464"/>
        </w:tabs>
        <w:spacing w:line="274" w:lineRule="auto"/>
        <w:jc w:val="both"/>
        <w:rPr>
          <w:rFonts w:ascii="Verdana" w:hAnsi="Verdana"/>
          <w:spacing w:val="-2"/>
          <w:sz w:val="21"/>
          <w:szCs w:val="21"/>
        </w:rPr>
      </w:pPr>
      <w:r>
        <w:rPr>
          <w:rFonts w:ascii="Verdana" w:hAnsi="Verdana"/>
          <w:spacing w:val="-2"/>
          <w:sz w:val="21"/>
          <w:szCs w:val="21"/>
        </w:rPr>
        <w:tab/>
      </w:r>
      <w:r w:rsidR="00604448">
        <w:rPr>
          <w:rFonts w:ascii="Verdana" w:hAnsi="Verdana"/>
          <w:spacing w:val="-2"/>
          <w:sz w:val="21"/>
          <w:szCs w:val="21"/>
        </w:rPr>
        <w:t>Will Mears</w:t>
      </w:r>
      <w:r>
        <w:rPr>
          <w:rFonts w:ascii="Verdana" w:hAnsi="Verdana"/>
          <w:spacing w:val="-2"/>
          <w:sz w:val="21"/>
          <w:szCs w:val="21"/>
        </w:rPr>
        <w:t>, Kimbolton Chair of Governors</w:t>
      </w:r>
      <w:r>
        <w:rPr>
          <w:rFonts w:ascii="Verdana" w:hAnsi="Verdana"/>
          <w:spacing w:val="-2"/>
          <w:sz w:val="21"/>
          <w:szCs w:val="21"/>
        </w:rPr>
        <w:tab/>
      </w:r>
    </w:p>
    <w:p w14:paraId="454AC9B6" w14:textId="77777777" w:rsidR="00E16662" w:rsidRPr="00B23C8B" w:rsidRDefault="00E16662" w:rsidP="00E16662">
      <w:pPr>
        <w:tabs>
          <w:tab w:val="left" w:pos="1701"/>
          <w:tab w:val="left" w:pos="6124"/>
        </w:tabs>
        <w:spacing w:line="274" w:lineRule="auto"/>
        <w:jc w:val="both"/>
        <w:rPr>
          <w:rFonts w:ascii="Verdana" w:hAnsi="Verdana"/>
          <w:spacing w:val="-2"/>
          <w:sz w:val="21"/>
          <w:szCs w:val="21"/>
        </w:rPr>
      </w:pPr>
    </w:p>
    <w:p w14:paraId="27AFA861" w14:textId="18631CE3" w:rsidR="00951FC1" w:rsidRPr="00B23C8B" w:rsidRDefault="00E16662" w:rsidP="00604448">
      <w:pPr>
        <w:spacing w:before="30" w:after="30" w:line="274" w:lineRule="auto"/>
        <w:jc w:val="both"/>
        <w:rPr>
          <w:rFonts w:ascii="Verdana" w:hAnsi="Verdana"/>
          <w:spacing w:val="-2"/>
          <w:sz w:val="21"/>
          <w:szCs w:val="21"/>
        </w:rPr>
      </w:pPr>
      <w:r w:rsidRPr="00B23C8B">
        <w:rPr>
          <w:rFonts w:ascii="Verdana" w:hAnsi="Verdana"/>
          <w:spacing w:val="-2"/>
          <w:sz w:val="21"/>
          <w:szCs w:val="21"/>
        </w:rPr>
        <w:t>Date next review due:</w:t>
      </w:r>
      <w:r w:rsidRPr="00B23C8B">
        <w:rPr>
          <w:rFonts w:ascii="Verdana" w:hAnsi="Verdana"/>
          <w:spacing w:val="-2"/>
          <w:sz w:val="21"/>
          <w:szCs w:val="21"/>
        </w:rPr>
        <w:tab/>
      </w:r>
      <w:r w:rsidR="00F41C42">
        <w:rPr>
          <w:rFonts w:ascii="Verdana" w:hAnsi="Verdana"/>
          <w:spacing w:val="-2"/>
          <w:sz w:val="21"/>
          <w:szCs w:val="21"/>
        </w:rPr>
        <w:t>November 202</w:t>
      </w:r>
      <w:r w:rsidR="006150C9">
        <w:rPr>
          <w:rFonts w:ascii="Verdana" w:hAnsi="Verdana"/>
          <w:spacing w:val="-2"/>
          <w:sz w:val="21"/>
          <w:szCs w:val="21"/>
        </w:rPr>
        <w:t>6</w:t>
      </w:r>
    </w:p>
    <w:p w14:paraId="6CA1DD4E" w14:textId="77777777" w:rsidR="00E16662" w:rsidRPr="00B23C8B" w:rsidRDefault="00E16662" w:rsidP="00E16662">
      <w:pPr>
        <w:spacing w:before="30" w:after="30" w:line="274" w:lineRule="auto"/>
        <w:jc w:val="both"/>
        <w:rPr>
          <w:rFonts w:ascii="Verdana" w:hAnsi="Verdana"/>
          <w:spacing w:val="-2"/>
          <w:sz w:val="21"/>
          <w:szCs w:val="21"/>
        </w:rPr>
      </w:pPr>
      <w:r w:rsidRPr="00B23C8B">
        <w:rPr>
          <w:rFonts w:ascii="Verdana" w:hAnsi="Verdana"/>
          <w:spacing w:val="-2"/>
          <w:sz w:val="21"/>
          <w:szCs w:val="21"/>
        </w:rPr>
        <w:br w:type="page"/>
      </w:r>
    </w:p>
    <w:p w14:paraId="5F50DE6E" w14:textId="0F74E1E9" w:rsidR="001969D2" w:rsidRPr="007C0745" w:rsidRDefault="00E16662" w:rsidP="00BE3249">
      <w:pPr>
        <w:pBdr>
          <w:bottom w:val="single" w:sz="4" w:space="1" w:color="auto"/>
        </w:pBdr>
        <w:spacing w:before="180" w:after="60" w:line="288" w:lineRule="auto"/>
        <w:jc w:val="both"/>
        <w:rPr>
          <w:rFonts w:ascii="Verdana" w:hAnsi="Verdana"/>
          <w:b/>
          <w:bCs/>
          <w:spacing w:val="-2"/>
          <w:sz w:val="21"/>
          <w:szCs w:val="21"/>
        </w:rPr>
      </w:pPr>
      <w:r>
        <w:rPr>
          <w:rFonts w:ascii="Verdana" w:hAnsi="Verdana"/>
          <w:b/>
          <w:bCs/>
          <w:spacing w:val="-2"/>
          <w:sz w:val="21"/>
          <w:szCs w:val="21"/>
        </w:rPr>
        <w:lastRenderedPageBreak/>
        <w:t>I</w:t>
      </w:r>
      <w:r w:rsidR="001969D2" w:rsidRPr="00FA111E">
        <w:rPr>
          <w:rFonts w:ascii="Verdana" w:hAnsi="Verdana"/>
          <w:b/>
          <w:bCs/>
          <w:spacing w:val="-2"/>
          <w:sz w:val="21"/>
          <w:szCs w:val="21"/>
        </w:rPr>
        <w:t>ntroduction</w:t>
      </w:r>
    </w:p>
    <w:p w14:paraId="441205DA" w14:textId="19A02431" w:rsidR="00232799" w:rsidRPr="00BE3249" w:rsidRDefault="002A157E" w:rsidP="00BE3249">
      <w:pPr>
        <w:spacing w:line="288" w:lineRule="auto"/>
        <w:jc w:val="both"/>
        <w:rPr>
          <w:rFonts w:ascii="Verdana" w:hAnsi="Verdana"/>
          <w:spacing w:val="-2"/>
          <w:sz w:val="21"/>
          <w:szCs w:val="21"/>
        </w:rPr>
      </w:pPr>
      <w:r w:rsidRPr="007C0745">
        <w:rPr>
          <w:rFonts w:ascii="Verdana" w:hAnsi="Verdana"/>
          <w:spacing w:val="-2"/>
          <w:sz w:val="21"/>
          <w:szCs w:val="21"/>
        </w:rPr>
        <w:t>Our vision is rooted</w:t>
      </w:r>
      <w:r w:rsidR="006B5AAD" w:rsidRPr="007C0745">
        <w:rPr>
          <w:rFonts w:ascii="Verdana" w:hAnsi="Verdana"/>
          <w:spacing w:val="-2"/>
          <w:sz w:val="21"/>
          <w:szCs w:val="21"/>
        </w:rPr>
        <w:t xml:space="preserve"> in</w:t>
      </w:r>
      <w:bookmarkStart w:id="0" w:name="_Hlk86611675"/>
      <w:r w:rsidR="00E97BFB" w:rsidRPr="007C0745">
        <w:rPr>
          <w:rFonts w:ascii="Verdana" w:hAnsi="Verdana"/>
          <w:spacing w:val="-2"/>
          <w:sz w:val="21"/>
          <w:szCs w:val="21"/>
        </w:rPr>
        <w:t xml:space="preserve"> 1 Corinthians 16:13-14: ‘Keep alert, stand firm in your faith, be courageous, be strong. Let all that you do be done in love.’</w:t>
      </w:r>
      <w:bookmarkEnd w:id="0"/>
      <w:r w:rsidR="00E97BFB" w:rsidRPr="00BE3249">
        <w:rPr>
          <w:rFonts w:ascii="Verdana" w:hAnsi="Verdana"/>
          <w:spacing w:val="-2"/>
          <w:sz w:val="21"/>
          <w:szCs w:val="21"/>
        </w:rPr>
        <w:t xml:space="preserve"> </w:t>
      </w:r>
      <w:r w:rsidRPr="00FA111E">
        <w:rPr>
          <w:rFonts w:ascii="Verdana" w:eastAsia="MS Mincho" w:hAnsi="Verdana" w:cs="Arial"/>
          <w:spacing w:val="-2"/>
          <w:sz w:val="21"/>
          <w:szCs w:val="21"/>
        </w:rPr>
        <w:t xml:space="preserve">To this end, and </w:t>
      </w:r>
      <w:r w:rsidRPr="00FA111E">
        <w:rPr>
          <w:rFonts w:ascii="Verdana" w:hAnsi="Verdana"/>
          <w:spacing w:val="-2"/>
          <w:sz w:val="21"/>
        </w:rPr>
        <w:t>i</w:t>
      </w:r>
      <w:r w:rsidR="009B5543" w:rsidRPr="00FA111E">
        <w:rPr>
          <w:rFonts w:ascii="Verdana" w:hAnsi="Verdana"/>
          <w:spacing w:val="-2"/>
          <w:sz w:val="21"/>
        </w:rPr>
        <w:t xml:space="preserve">n order to create a positive learning environment, it is essential that </w:t>
      </w:r>
      <w:r w:rsidR="00E97BFB" w:rsidRPr="007C0745">
        <w:rPr>
          <w:rFonts w:ascii="Verdana" w:hAnsi="Verdana"/>
          <w:spacing w:val="-2"/>
          <w:sz w:val="21"/>
        </w:rPr>
        <w:t>our governance framework is clear, open, honest and inclusive</w:t>
      </w:r>
      <w:r w:rsidR="00232799" w:rsidRPr="007C0745">
        <w:rPr>
          <w:rFonts w:ascii="Verdana" w:hAnsi="Verdana"/>
          <w:spacing w:val="-2"/>
          <w:sz w:val="21"/>
        </w:rPr>
        <w:t>.</w:t>
      </w:r>
    </w:p>
    <w:p w14:paraId="7BB33AB1" w14:textId="77777777" w:rsidR="009C6F4F" w:rsidRPr="00FA111E" w:rsidRDefault="009C6F4F" w:rsidP="00BE3249">
      <w:pPr>
        <w:spacing w:after="60" w:line="288" w:lineRule="auto"/>
        <w:jc w:val="both"/>
        <w:rPr>
          <w:rFonts w:ascii="Verdana" w:hAnsi="Verdana"/>
          <w:spacing w:val="-2"/>
          <w:sz w:val="21"/>
          <w:szCs w:val="21"/>
        </w:rPr>
      </w:pPr>
      <w:r w:rsidRPr="00FA111E">
        <w:rPr>
          <w:rFonts w:ascii="Verdana" w:hAnsi="Verdana"/>
          <w:spacing w:val="-2"/>
          <w:sz w:val="21"/>
          <w:szCs w:val="21"/>
        </w:rPr>
        <w:t>This suite of policies aims:</w:t>
      </w:r>
    </w:p>
    <w:p w14:paraId="7C9E2A38" w14:textId="3DC42AFC" w:rsidR="009C6F4F" w:rsidRPr="007C0745" w:rsidRDefault="006B5AAD" w:rsidP="00BE3249">
      <w:pPr>
        <w:pStyle w:val="ListParagraph"/>
        <w:widowControl w:val="0"/>
        <w:numPr>
          <w:ilvl w:val="0"/>
          <w:numId w:val="29"/>
        </w:numPr>
        <w:spacing w:before="60" w:line="288"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7C0745">
        <w:rPr>
          <w:rFonts w:ascii="Verdana" w:hAnsi="Verdana"/>
          <w:spacing w:val="-2"/>
          <w:sz w:val="21"/>
          <w:szCs w:val="21"/>
        </w:rPr>
        <w:t>to set out the expectations of governors’ behaviour;</w:t>
      </w:r>
    </w:p>
    <w:p w14:paraId="717F4767" w14:textId="40A68042" w:rsidR="00232799" w:rsidRPr="007C0745" w:rsidRDefault="006B5AAD" w:rsidP="00BE3249">
      <w:pPr>
        <w:pStyle w:val="ListParagraph"/>
        <w:widowControl w:val="0"/>
        <w:numPr>
          <w:ilvl w:val="0"/>
          <w:numId w:val="29"/>
        </w:numPr>
        <w:spacing w:before="60" w:line="288" w:lineRule="auto"/>
        <w:ind w:left="255" w:hanging="255"/>
        <w:contextualSpacing w:val="0"/>
        <w:jc w:val="both"/>
        <w:rPr>
          <w:rFonts w:ascii="Verdana" w:eastAsia="Times New Roman" w:hAnsi="Verdana" w:cs="Times New Roman"/>
          <w:color w:val="000000"/>
          <w:spacing w:val="-2"/>
          <w:kern w:val="28"/>
          <w:sz w:val="21"/>
          <w:szCs w:val="20"/>
          <w:lang w:eastAsia="en-GB"/>
          <w14:cntxtAlts/>
        </w:rPr>
      </w:pPr>
      <w:r w:rsidRPr="007C0745">
        <w:rPr>
          <w:rFonts w:ascii="Verdana" w:hAnsi="Verdana"/>
          <w:spacing w:val="-2"/>
          <w:sz w:val="21"/>
          <w:szCs w:val="21"/>
        </w:rPr>
        <w:t>to be clear on what is it acceptable for governors to claim expenses for.</w:t>
      </w:r>
    </w:p>
    <w:p w14:paraId="5AC6A9C4" w14:textId="77777777" w:rsidR="009C6F4F" w:rsidRPr="007C0745" w:rsidRDefault="009C6F4F" w:rsidP="00BE3249">
      <w:pPr>
        <w:widowControl w:val="0"/>
        <w:spacing w:before="60" w:after="60" w:line="288" w:lineRule="auto"/>
        <w:jc w:val="both"/>
        <w:rPr>
          <w:rFonts w:ascii="Verdana" w:eastAsia="Times New Roman" w:hAnsi="Verdana" w:cs="Times New Roman"/>
          <w:color w:val="000000"/>
          <w:spacing w:val="-2"/>
          <w:kern w:val="28"/>
          <w:sz w:val="21"/>
          <w:szCs w:val="20"/>
          <w:lang w:eastAsia="en-GB"/>
          <w14:cntxtAlts/>
        </w:rPr>
      </w:pPr>
      <w:r w:rsidRPr="007C0745">
        <w:rPr>
          <w:rFonts w:ascii="Verdana" w:eastAsia="Times New Roman" w:hAnsi="Verdana" w:cs="Times New Roman"/>
          <w:color w:val="000000"/>
          <w:spacing w:val="-2"/>
          <w:kern w:val="28"/>
          <w:sz w:val="21"/>
          <w:szCs w:val="20"/>
          <w:lang w:eastAsia="en-GB"/>
          <w14:cntxtAlts/>
        </w:rPr>
        <w:t>This policy suite contains the following chapters:</w:t>
      </w:r>
    </w:p>
    <w:p w14:paraId="126BB520" w14:textId="01EDE3F6" w:rsidR="009C6F4F" w:rsidRPr="00FA111E" w:rsidRDefault="009C6F4F" w:rsidP="00BE3249">
      <w:pPr>
        <w:widowControl w:val="0"/>
        <w:spacing w:before="60" w:line="288" w:lineRule="auto"/>
        <w:jc w:val="both"/>
        <w:rPr>
          <w:rFonts w:ascii="Verdana" w:eastAsia="Times New Roman" w:hAnsi="Verdana" w:cs="Times New Roman"/>
          <w:color w:val="000000"/>
          <w:spacing w:val="-2"/>
          <w:kern w:val="28"/>
          <w:sz w:val="21"/>
          <w:szCs w:val="20"/>
          <w:lang w:eastAsia="en-GB"/>
          <w14:cntxtAlts/>
        </w:rPr>
      </w:pPr>
      <w:hyperlink w:anchor="Chapter1" w:history="1">
        <w:r w:rsidRPr="007C0745">
          <w:rPr>
            <w:rStyle w:val="Hyperlink"/>
            <w:rFonts w:ascii="Verdana" w:eastAsia="Times New Roman" w:hAnsi="Verdana" w:cs="Times New Roman"/>
            <w:spacing w:val="-2"/>
            <w:kern w:val="28"/>
            <w:sz w:val="21"/>
            <w:szCs w:val="20"/>
            <w:lang w:eastAsia="en-GB"/>
            <w14:cntxtAlts/>
          </w:rPr>
          <w:t>Chapter</w:t>
        </w:r>
        <w:r w:rsidR="00841EEC" w:rsidRPr="007C0745">
          <w:rPr>
            <w:rStyle w:val="Hyperlink"/>
            <w:rFonts w:ascii="Verdana" w:eastAsia="Times New Roman" w:hAnsi="Verdana" w:cs="Times New Roman"/>
            <w:spacing w:val="-2"/>
            <w:kern w:val="28"/>
            <w:sz w:val="21"/>
            <w:szCs w:val="20"/>
            <w:lang w:eastAsia="en-GB"/>
            <w14:cntxtAlts/>
          </w:rPr>
          <w:t xml:space="preserve"> </w:t>
        </w:r>
        <w:r w:rsidRPr="007C0745">
          <w:rPr>
            <w:rStyle w:val="Hyperlink"/>
            <w:rFonts w:ascii="Verdana" w:eastAsia="Times New Roman" w:hAnsi="Verdana" w:cs="Times New Roman"/>
            <w:spacing w:val="-2"/>
            <w:kern w:val="28"/>
            <w:sz w:val="21"/>
            <w:szCs w:val="20"/>
            <w:lang w:eastAsia="en-GB"/>
            <w14:cntxtAlts/>
          </w:rPr>
          <w:t>1</w:t>
        </w:r>
      </w:hyperlink>
      <w:r w:rsidRPr="00FA111E">
        <w:rPr>
          <w:rFonts w:ascii="Verdana" w:eastAsia="Times New Roman" w:hAnsi="Verdana" w:cs="Times New Roman"/>
          <w:color w:val="000000"/>
          <w:spacing w:val="-2"/>
          <w:kern w:val="28"/>
          <w:sz w:val="21"/>
          <w:szCs w:val="20"/>
          <w:lang w:eastAsia="en-GB"/>
          <w14:cntxtAlts/>
        </w:rPr>
        <w:t xml:space="preserve">: </w:t>
      </w:r>
      <w:r w:rsidR="006B5AAD" w:rsidRPr="00FA111E">
        <w:rPr>
          <w:rFonts w:ascii="Verdana" w:eastAsia="Times New Roman" w:hAnsi="Verdana" w:cs="Times New Roman"/>
          <w:color w:val="000000"/>
          <w:spacing w:val="-2"/>
          <w:kern w:val="28"/>
          <w:sz w:val="21"/>
          <w:szCs w:val="20"/>
          <w:lang w:eastAsia="en-GB"/>
          <w14:cntxtAlts/>
        </w:rPr>
        <w:t xml:space="preserve">Governors’ </w:t>
      </w:r>
      <w:r w:rsidR="00E16662">
        <w:rPr>
          <w:rFonts w:ascii="Verdana" w:eastAsia="Times New Roman" w:hAnsi="Verdana" w:cs="Times New Roman"/>
          <w:color w:val="000000"/>
          <w:spacing w:val="-2"/>
          <w:kern w:val="28"/>
          <w:sz w:val="21"/>
          <w:szCs w:val="20"/>
          <w:lang w:eastAsia="en-GB"/>
          <w14:cntxtAlts/>
        </w:rPr>
        <w:t>c</w:t>
      </w:r>
      <w:r w:rsidR="006B5AAD" w:rsidRPr="00FA111E">
        <w:rPr>
          <w:rFonts w:ascii="Verdana" w:eastAsia="Times New Roman" w:hAnsi="Verdana" w:cs="Times New Roman"/>
          <w:color w:val="000000"/>
          <w:spacing w:val="-2"/>
          <w:kern w:val="28"/>
          <w:sz w:val="21"/>
          <w:szCs w:val="20"/>
          <w:lang w:eastAsia="en-GB"/>
          <w14:cntxtAlts/>
        </w:rPr>
        <w:t xml:space="preserve">ode of </w:t>
      </w:r>
      <w:r w:rsidR="00E16662">
        <w:rPr>
          <w:rFonts w:ascii="Verdana" w:eastAsia="Times New Roman" w:hAnsi="Verdana" w:cs="Times New Roman"/>
          <w:color w:val="000000"/>
          <w:spacing w:val="-2"/>
          <w:kern w:val="28"/>
          <w:sz w:val="21"/>
          <w:szCs w:val="20"/>
          <w:lang w:eastAsia="en-GB"/>
          <w14:cntxtAlts/>
        </w:rPr>
        <w:t>c</w:t>
      </w:r>
      <w:r w:rsidR="006B5AAD" w:rsidRPr="00FA111E">
        <w:rPr>
          <w:rFonts w:ascii="Verdana" w:eastAsia="Times New Roman" w:hAnsi="Verdana" w:cs="Times New Roman"/>
          <w:color w:val="000000"/>
          <w:spacing w:val="-2"/>
          <w:kern w:val="28"/>
          <w:sz w:val="21"/>
          <w:szCs w:val="20"/>
          <w:lang w:eastAsia="en-GB"/>
          <w14:cntxtAlts/>
        </w:rPr>
        <w:t>onduct</w:t>
      </w:r>
    </w:p>
    <w:p w14:paraId="491035D6" w14:textId="120B7007" w:rsidR="009C6F4F" w:rsidRPr="00FA111E" w:rsidRDefault="009C6F4F" w:rsidP="00BE3249">
      <w:pPr>
        <w:widowControl w:val="0"/>
        <w:spacing w:before="60" w:line="288" w:lineRule="auto"/>
        <w:jc w:val="both"/>
        <w:rPr>
          <w:rFonts w:ascii="Verdana" w:eastAsia="Times New Roman" w:hAnsi="Verdana" w:cs="Times New Roman"/>
          <w:color w:val="000000"/>
          <w:spacing w:val="-2"/>
          <w:kern w:val="28"/>
          <w:sz w:val="21"/>
          <w:szCs w:val="20"/>
          <w:lang w:eastAsia="en-GB"/>
          <w14:cntxtAlts/>
        </w:rPr>
      </w:pPr>
      <w:hyperlink w:anchor="Chapter2" w:history="1">
        <w:r w:rsidRPr="007C0745">
          <w:rPr>
            <w:rStyle w:val="Hyperlink"/>
            <w:rFonts w:ascii="Verdana" w:eastAsia="Times New Roman" w:hAnsi="Verdana" w:cs="Times New Roman"/>
            <w:spacing w:val="-2"/>
            <w:kern w:val="28"/>
            <w:sz w:val="21"/>
            <w:szCs w:val="20"/>
            <w:lang w:eastAsia="en-GB"/>
            <w14:cntxtAlts/>
          </w:rPr>
          <w:t>Chapter 2</w:t>
        </w:r>
      </w:hyperlink>
      <w:r w:rsidRPr="00FA111E">
        <w:rPr>
          <w:rFonts w:ascii="Verdana" w:eastAsia="Times New Roman" w:hAnsi="Verdana" w:cs="Times New Roman"/>
          <w:color w:val="000000"/>
          <w:spacing w:val="-2"/>
          <w:kern w:val="28"/>
          <w:sz w:val="21"/>
          <w:szCs w:val="20"/>
          <w:lang w:eastAsia="en-GB"/>
          <w14:cntxtAlts/>
        </w:rPr>
        <w:t>:</w:t>
      </w:r>
      <w:r w:rsidR="00E16662">
        <w:rPr>
          <w:rFonts w:ascii="Verdana" w:eastAsia="Times New Roman" w:hAnsi="Verdana" w:cs="Times New Roman"/>
          <w:color w:val="000000"/>
          <w:spacing w:val="-2"/>
          <w:kern w:val="28"/>
          <w:sz w:val="21"/>
          <w:szCs w:val="20"/>
          <w:lang w:eastAsia="en-GB"/>
          <w14:cntxtAlts/>
        </w:rPr>
        <w:t xml:space="preserve"> </w:t>
      </w:r>
      <w:r w:rsidR="006B5AAD" w:rsidRPr="00FA111E">
        <w:rPr>
          <w:rFonts w:ascii="Verdana" w:eastAsia="Times New Roman" w:hAnsi="Verdana" w:cs="Times New Roman"/>
          <w:color w:val="000000"/>
          <w:spacing w:val="-2"/>
          <w:kern w:val="28"/>
          <w:sz w:val="21"/>
          <w:szCs w:val="20"/>
          <w:lang w:eastAsia="en-GB"/>
          <w14:cntxtAlts/>
        </w:rPr>
        <w:t>Governors’ allowances</w:t>
      </w:r>
    </w:p>
    <w:p w14:paraId="3F29E054" w14:textId="78C96E98" w:rsidR="00AC58F3" w:rsidRPr="007C0745" w:rsidRDefault="00AC58F3" w:rsidP="00BE3249">
      <w:pPr>
        <w:widowControl w:val="0"/>
        <w:spacing w:before="60" w:after="60" w:line="288" w:lineRule="auto"/>
        <w:jc w:val="both"/>
        <w:rPr>
          <w:rFonts w:ascii="Verdana" w:eastAsia="Times New Roman" w:hAnsi="Verdana" w:cs="Times New Roman"/>
          <w:color w:val="000000"/>
          <w:spacing w:val="-2"/>
          <w:kern w:val="28"/>
          <w:sz w:val="21"/>
          <w:szCs w:val="20"/>
          <w:lang w:eastAsia="en-GB"/>
          <w14:cntxtAlts/>
        </w:rPr>
      </w:pPr>
      <w:r w:rsidRPr="007C0745">
        <w:rPr>
          <w:rFonts w:ascii="Verdana" w:eastAsia="Times New Roman" w:hAnsi="Verdana" w:cs="Times New Roman"/>
          <w:color w:val="000000"/>
          <w:spacing w:val="-2"/>
          <w:kern w:val="28"/>
          <w:sz w:val="21"/>
          <w:szCs w:val="20"/>
          <w:lang w:eastAsia="en-GB"/>
          <w14:cntxtAlts/>
        </w:rPr>
        <w:t>Other key documents to refer to are:</w:t>
      </w:r>
    </w:p>
    <w:p w14:paraId="29E595A0" w14:textId="1B1A01A2" w:rsidR="00AC58F3" w:rsidRDefault="006B5AAD" w:rsidP="00E16662">
      <w:pPr>
        <w:pStyle w:val="ListParagraph"/>
        <w:widowControl w:val="0"/>
        <w:numPr>
          <w:ilvl w:val="0"/>
          <w:numId w:val="61"/>
        </w:numPr>
        <w:spacing w:before="60" w:after="60" w:line="288" w:lineRule="auto"/>
        <w:ind w:left="340" w:hanging="340"/>
        <w:contextualSpacing w:val="0"/>
        <w:jc w:val="both"/>
        <w:rPr>
          <w:rFonts w:ascii="Verdana" w:eastAsia="Times New Roman" w:hAnsi="Verdana" w:cs="Times New Roman"/>
          <w:color w:val="000000"/>
          <w:spacing w:val="-2"/>
          <w:kern w:val="28"/>
          <w:sz w:val="21"/>
          <w:szCs w:val="20"/>
          <w:lang w:eastAsia="en-GB"/>
          <w14:cntxtAlts/>
        </w:rPr>
      </w:pPr>
      <w:r w:rsidRPr="007C0745">
        <w:rPr>
          <w:rFonts w:ascii="Verdana" w:eastAsia="Times New Roman" w:hAnsi="Verdana" w:cs="Times New Roman"/>
          <w:color w:val="000000"/>
          <w:spacing w:val="-2"/>
          <w:kern w:val="28"/>
          <w:sz w:val="21"/>
          <w:szCs w:val="20"/>
          <w:lang w:eastAsia="en-GB"/>
          <w14:cntxtAlts/>
        </w:rPr>
        <w:t>Instrument of Government</w:t>
      </w:r>
    </w:p>
    <w:p w14:paraId="4FBD6902" w14:textId="191C5D4E" w:rsidR="00E16662" w:rsidRPr="007C0745" w:rsidRDefault="00E16662" w:rsidP="00E16662">
      <w:pPr>
        <w:pStyle w:val="ListParagraph"/>
        <w:widowControl w:val="0"/>
        <w:numPr>
          <w:ilvl w:val="0"/>
          <w:numId w:val="61"/>
        </w:numPr>
        <w:spacing w:before="60" w:line="288" w:lineRule="auto"/>
        <w:ind w:left="340" w:hanging="340"/>
        <w:jc w:val="both"/>
        <w:rPr>
          <w:rFonts w:ascii="Verdana" w:eastAsia="Times New Roman" w:hAnsi="Verdana" w:cs="Times New Roman"/>
          <w:color w:val="000000"/>
          <w:spacing w:val="-2"/>
          <w:kern w:val="28"/>
          <w:sz w:val="21"/>
          <w:szCs w:val="20"/>
          <w:lang w:eastAsia="en-GB"/>
          <w14:cntxtAlts/>
        </w:rPr>
      </w:pPr>
      <w:hyperlink r:id="rId11" w:history="1">
        <w:r>
          <w:rPr>
            <w:rStyle w:val="Hyperlink"/>
            <w:rFonts w:ascii="Verdana" w:eastAsia="Times New Roman" w:hAnsi="Verdana" w:cs="Times New Roman"/>
            <w:spacing w:val="-2"/>
            <w:kern w:val="28"/>
            <w:sz w:val="21"/>
            <w:szCs w:val="20"/>
            <w:lang w:eastAsia="en-GB"/>
            <w14:cntxtAlts/>
          </w:rPr>
          <w:t xml:space="preserve">The 7 </w:t>
        </w:r>
        <w:r w:rsidRPr="00E16662">
          <w:rPr>
            <w:rStyle w:val="Hyperlink"/>
            <w:rFonts w:ascii="Verdana" w:eastAsia="Times New Roman" w:hAnsi="Verdana" w:cs="Times New Roman"/>
            <w:spacing w:val="-2"/>
            <w:kern w:val="28"/>
            <w:sz w:val="21"/>
            <w:szCs w:val="20"/>
            <w:lang w:eastAsia="en-GB"/>
            <w14:cntxtAlts/>
          </w:rPr>
          <w:t xml:space="preserve">Principles </w:t>
        </w:r>
        <w:r>
          <w:rPr>
            <w:rStyle w:val="Hyperlink"/>
            <w:rFonts w:ascii="Verdana" w:eastAsia="Times New Roman" w:hAnsi="Verdana" w:cs="Times New Roman"/>
            <w:spacing w:val="-2"/>
            <w:kern w:val="28"/>
            <w:sz w:val="21"/>
            <w:szCs w:val="20"/>
            <w:lang w:eastAsia="en-GB"/>
            <w14:cntxtAlts/>
          </w:rPr>
          <w:t>of public life (Nolan Principles)</w:t>
        </w:r>
      </w:hyperlink>
    </w:p>
    <w:p w14:paraId="67A9EB12" w14:textId="77777777" w:rsidR="009C6F4F" w:rsidRPr="007C0745" w:rsidRDefault="009C6F4F" w:rsidP="00BE3249">
      <w:pPr>
        <w:pBdr>
          <w:bottom w:val="single" w:sz="4" w:space="1" w:color="auto"/>
        </w:pBdr>
        <w:spacing w:before="180" w:after="60" w:line="288" w:lineRule="auto"/>
        <w:jc w:val="both"/>
        <w:rPr>
          <w:rFonts w:ascii="Verdana" w:eastAsia="Calibri" w:hAnsi="Verdana" w:cs="Arial"/>
          <w:b/>
          <w:spacing w:val="-2"/>
          <w:sz w:val="21"/>
          <w:szCs w:val="21"/>
        </w:rPr>
      </w:pPr>
      <w:r w:rsidRPr="007C0745">
        <w:rPr>
          <w:rFonts w:ascii="Verdana" w:eastAsia="Calibri" w:hAnsi="Verdana" w:cs="Arial"/>
          <w:b/>
          <w:spacing w:val="-2"/>
          <w:sz w:val="21"/>
          <w:szCs w:val="21"/>
        </w:rPr>
        <w:t>Complaints and whistleblowing</w:t>
      </w:r>
    </w:p>
    <w:p w14:paraId="7CAC0A78" w14:textId="77777777" w:rsidR="009C6F4F" w:rsidRPr="007C0745" w:rsidRDefault="009C6F4F" w:rsidP="00BE3249">
      <w:pPr>
        <w:spacing w:line="288" w:lineRule="auto"/>
        <w:jc w:val="both"/>
        <w:rPr>
          <w:rFonts w:ascii="Verdana" w:eastAsia="MS Mincho" w:hAnsi="Verdana" w:cs="Times New Roman"/>
          <w:spacing w:val="-2"/>
          <w:sz w:val="21"/>
          <w:szCs w:val="21"/>
        </w:rPr>
      </w:pPr>
      <w:r w:rsidRPr="007C0745">
        <w:rPr>
          <w:rFonts w:ascii="Verdana" w:eastAsia="MS Mincho" w:hAnsi="Verdana" w:cs="Times New Roman"/>
          <w:spacing w:val="-2"/>
          <w:sz w:val="21"/>
          <w:szCs w:val="21"/>
        </w:rPr>
        <w:t xml:space="preserve">Complaints should follow the procedures as set out in the Complaints Policy on our website. Staff also have a responsibility to raise any concerns following the school’s whistleblowing policy. </w:t>
      </w:r>
    </w:p>
    <w:p w14:paraId="6F1AA43D" w14:textId="77777777" w:rsidR="009C6F4F" w:rsidRPr="007C0745" w:rsidRDefault="009C6F4F" w:rsidP="00BE3249">
      <w:pPr>
        <w:pBdr>
          <w:bottom w:val="single" w:sz="4" w:space="1" w:color="auto"/>
        </w:pBdr>
        <w:spacing w:before="180" w:after="60" w:line="288" w:lineRule="auto"/>
        <w:jc w:val="both"/>
        <w:rPr>
          <w:rFonts w:ascii="Verdana" w:hAnsi="Verdana"/>
          <w:b/>
          <w:bCs/>
          <w:spacing w:val="-2"/>
          <w:sz w:val="21"/>
          <w:szCs w:val="21"/>
        </w:rPr>
      </w:pPr>
      <w:r w:rsidRPr="007C0745">
        <w:rPr>
          <w:rFonts w:ascii="Verdana" w:hAnsi="Verdana"/>
          <w:b/>
          <w:bCs/>
          <w:spacing w:val="-2"/>
          <w:sz w:val="21"/>
          <w:szCs w:val="21"/>
        </w:rPr>
        <w:t>Compliance</w:t>
      </w:r>
    </w:p>
    <w:p w14:paraId="7B188096" w14:textId="28FA444A" w:rsidR="00082788" w:rsidRPr="00FA111E" w:rsidRDefault="009C6F4F" w:rsidP="00BE3249">
      <w:pPr>
        <w:spacing w:line="288" w:lineRule="auto"/>
        <w:jc w:val="both"/>
        <w:rPr>
          <w:rFonts w:ascii="Verdana" w:hAnsi="Verdana"/>
          <w:b/>
          <w:spacing w:val="-2"/>
          <w:sz w:val="21"/>
          <w:szCs w:val="21"/>
        </w:rPr>
      </w:pPr>
      <w:r w:rsidRPr="007C0745">
        <w:rPr>
          <w:rFonts w:ascii="Verdana" w:hAnsi="Verdana"/>
          <w:spacing w:val="-2"/>
          <w:sz w:val="21"/>
          <w:szCs w:val="21"/>
        </w:rPr>
        <w:t>This policy is set out in line with</w:t>
      </w:r>
      <w:r w:rsidR="00B33726" w:rsidRPr="007C0745">
        <w:rPr>
          <w:rFonts w:ascii="Verdana" w:hAnsi="Verdana"/>
          <w:spacing w:val="-2"/>
          <w:sz w:val="21"/>
          <w:szCs w:val="21"/>
        </w:rPr>
        <w:t xml:space="preserve"> the </w:t>
      </w:r>
      <w:hyperlink r:id="rId12" w:history="1">
        <w:r w:rsidR="00B33726" w:rsidRPr="007C0745">
          <w:rPr>
            <w:rStyle w:val="Hyperlink"/>
            <w:rFonts w:ascii="Verdana" w:hAnsi="Verdana"/>
            <w:spacing w:val="-2"/>
            <w:sz w:val="21"/>
            <w:szCs w:val="21"/>
          </w:rPr>
          <w:t>DfE Governance Handbook 2020</w:t>
        </w:r>
      </w:hyperlink>
      <w:r w:rsidR="00B33726" w:rsidRPr="00FA111E">
        <w:rPr>
          <w:rFonts w:ascii="Verdana" w:hAnsi="Verdana"/>
          <w:spacing w:val="-2"/>
          <w:sz w:val="21"/>
          <w:szCs w:val="21"/>
        </w:rPr>
        <w:t>.</w:t>
      </w:r>
      <w:r w:rsidR="00082788" w:rsidRPr="00FA111E">
        <w:rPr>
          <w:rFonts w:ascii="Verdana" w:hAnsi="Verdana"/>
          <w:b/>
          <w:spacing w:val="-2"/>
          <w:sz w:val="21"/>
          <w:szCs w:val="21"/>
        </w:rPr>
        <w:br w:type="page"/>
      </w:r>
    </w:p>
    <w:p w14:paraId="7609EBDB" w14:textId="478B1A52" w:rsidR="00B1150D" w:rsidRPr="007C0745" w:rsidRDefault="00945140" w:rsidP="00BE3249">
      <w:pPr>
        <w:spacing w:before="180" w:line="288" w:lineRule="auto"/>
        <w:jc w:val="both"/>
        <w:rPr>
          <w:rFonts w:ascii="Verdana" w:hAnsi="Verdana"/>
          <w:b/>
          <w:spacing w:val="-2"/>
          <w:sz w:val="21"/>
          <w:szCs w:val="21"/>
        </w:rPr>
      </w:pPr>
      <w:bookmarkStart w:id="1" w:name="Chapter1"/>
      <w:r w:rsidRPr="007C0745">
        <w:rPr>
          <w:rFonts w:ascii="Verdana" w:hAnsi="Verdana"/>
          <w:b/>
          <w:spacing w:val="-2"/>
          <w:sz w:val="21"/>
          <w:szCs w:val="21"/>
        </w:rPr>
        <w:lastRenderedPageBreak/>
        <w:t xml:space="preserve">CHAPTER </w:t>
      </w:r>
      <w:r w:rsidR="00AC58F3" w:rsidRPr="007C0745">
        <w:rPr>
          <w:rFonts w:ascii="Verdana" w:hAnsi="Verdana"/>
          <w:b/>
          <w:spacing w:val="-2"/>
          <w:sz w:val="21"/>
          <w:szCs w:val="21"/>
        </w:rPr>
        <w:t>1</w:t>
      </w:r>
      <w:bookmarkEnd w:id="1"/>
      <w:r w:rsidR="009B5543" w:rsidRPr="007C0745">
        <w:rPr>
          <w:rFonts w:ascii="Verdana" w:hAnsi="Verdana"/>
          <w:b/>
          <w:spacing w:val="-2"/>
          <w:sz w:val="21"/>
          <w:szCs w:val="21"/>
        </w:rPr>
        <w:t>:</w:t>
      </w:r>
      <w:r w:rsidR="00C83682" w:rsidRPr="007C0745">
        <w:rPr>
          <w:rFonts w:ascii="Verdana" w:hAnsi="Verdana"/>
          <w:b/>
          <w:spacing w:val="-2"/>
          <w:sz w:val="21"/>
          <w:szCs w:val="21"/>
        </w:rPr>
        <w:t xml:space="preserve"> GOVERNORS’ CODE OF CONDUCT</w:t>
      </w:r>
    </w:p>
    <w:p w14:paraId="7AD8B7E6" w14:textId="77777777" w:rsidR="00C83682" w:rsidRPr="00BE3249" w:rsidRDefault="00C83682" w:rsidP="00BE3249">
      <w:pPr>
        <w:spacing w:line="288" w:lineRule="auto"/>
        <w:jc w:val="both"/>
        <w:rPr>
          <w:rFonts w:ascii="Verdana" w:hAnsi="Verdana"/>
          <w:spacing w:val="-2"/>
          <w:sz w:val="21"/>
          <w:szCs w:val="21"/>
        </w:rPr>
      </w:pPr>
      <w:bookmarkStart w:id="2" w:name="Chapter2"/>
      <w:r w:rsidRPr="00BE3249">
        <w:rPr>
          <w:rFonts w:ascii="Verdana" w:hAnsi="Verdana"/>
          <w:spacing w:val="-2"/>
          <w:sz w:val="21"/>
          <w:szCs w:val="21"/>
        </w:rPr>
        <w:t>The following is not a definitive statement of responsibilities but is concerned with the common understanding of broad principles by which the Governing Body and individual governors will operate. The Governing Body accepts the following principles and procedures.</w:t>
      </w:r>
    </w:p>
    <w:p w14:paraId="18126FEE" w14:textId="15DED2F0"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General</w:t>
      </w:r>
      <w:r w:rsidR="007C0745" w:rsidRPr="00BE3249">
        <w:rPr>
          <w:rFonts w:ascii="Verdana" w:hAnsi="Verdana"/>
          <w:b/>
          <w:bCs/>
          <w:spacing w:val="-2"/>
          <w:sz w:val="21"/>
          <w:szCs w:val="21"/>
        </w:rPr>
        <w:t xml:space="preserve"> framework</w:t>
      </w:r>
    </w:p>
    <w:p w14:paraId="0A0D6FA8" w14:textId="710B314F"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have </w:t>
      </w:r>
      <w:r w:rsidR="00D763F8">
        <w:rPr>
          <w:rFonts w:ascii="Verdana" w:hAnsi="Verdana"/>
          <w:spacing w:val="-2"/>
          <w:sz w:val="21"/>
          <w:szCs w:val="21"/>
        </w:rPr>
        <w:t xml:space="preserve">the </w:t>
      </w:r>
      <w:r w:rsidRPr="00BE3249">
        <w:rPr>
          <w:rFonts w:ascii="Verdana" w:hAnsi="Verdana"/>
          <w:spacing w:val="-2"/>
          <w:sz w:val="21"/>
          <w:szCs w:val="21"/>
        </w:rPr>
        <w:t>responsibility for determining, monitoring and keeping under review the broad policies, plans and procedures within which the school operates.</w:t>
      </w:r>
    </w:p>
    <w:p w14:paraId="57FC332F" w14:textId="5E0A07A4"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recognise that our headteacher is responsible for </w:t>
      </w:r>
      <w:r w:rsidR="007C0745">
        <w:rPr>
          <w:rFonts w:ascii="Verdana" w:hAnsi="Verdana"/>
          <w:spacing w:val="-2"/>
          <w:sz w:val="21"/>
          <w:szCs w:val="21"/>
        </w:rPr>
        <w:t xml:space="preserve">managing the school and </w:t>
      </w:r>
      <w:r w:rsidRPr="00BE3249">
        <w:rPr>
          <w:rFonts w:ascii="Verdana" w:hAnsi="Verdana"/>
          <w:spacing w:val="-2"/>
          <w:sz w:val="21"/>
          <w:szCs w:val="21"/>
        </w:rPr>
        <w:t>implement</w:t>
      </w:r>
      <w:r w:rsidR="007C0745">
        <w:rPr>
          <w:rFonts w:ascii="Verdana" w:hAnsi="Verdana"/>
          <w:spacing w:val="-2"/>
          <w:sz w:val="21"/>
          <w:szCs w:val="21"/>
        </w:rPr>
        <w:t xml:space="preserve">ing our </w:t>
      </w:r>
      <w:r w:rsidRPr="00BE3249">
        <w:rPr>
          <w:rFonts w:ascii="Verdana" w:hAnsi="Verdana"/>
          <w:spacing w:val="-2"/>
          <w:sz w:val="21"/>
          <w:szCs w:val="21"/>
        </w:rPr>
        <w:t>polic</w:t>
      </w:r>
      <w:r w:rsidR="007C0745">
        <w:rPr>
          <w:rFonts w:ascii="Verdana" w:hAnsi="Verdana"/>
          <w:spacing w:val="-2"/>
          <w:sz w:val="21"/>
          <w:szCs w:val="21"/>
        </w:rPr>
        <w:t xml:space="preserve">ies and </w:t>
      </w:r>
      <w:r w:rsidRPr="00BE3249">
        <w:rPr>
          <w:rFonts w:ascii="Verdana" w:hAnsi="Verdana"/>
          <w:spacing w:val="-2"/>
          <w:sz w:val="21"/>
          <w:szCs w:val="21"/>
        </w:rPr>
        <w:t>curriculum.</w:t>
      </w:r>
    </w:p>
    <w:p w14:paraId="05D668A6" w14:textId="41D41591"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accept that all governors have equal status, and although appointed by different groups (i.e. parents, staff, LA) our overriding concern will be the welfare of the school as a whole.</w:t>
      </w:r>
    </w:p>
    <w:p w14:paraId="7241841F" w14:textId="77777777"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have no legal authority to act individually, except when the government has given us delegated authority to do so.</w:t>
      </w:r>
    </w:p>
    <w:p w14:paraId="4A745A54" w14:textId="024C8BDE"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have a duty to act fairly and without prejudice, and insofar as we </w:t>
      </w:r>
      <w:r w:rsidR="007C0745">
        <w:rPr>
          <w:rFonts w:ascii="Verdana" w:hAnsi="Verdana"/>
          <w:spacing w:val="-2"/>
          <w:sz w:val="21"/>
          <w:szCs w:val="21"/>
        </w:rPr>
        <w:t xml:space="preserve">are </w:t>
      </w:r>
      <w:r w:rsidRPr="00BE3249">
        <w:rPr>
          <w:rFonts w:ascii="Verdana" w:hAnsi="Verdana"/>
          <w:spacing w:val="-2"/>
          <w:sz w:val="21"/>
          <w:szCs w:val="21"/>
        </w:rPr>
        <w:t>responsib</w:t>
      </w:r>
      <w:r w:rsidR="007C0745">
        <w:rPr>
          <w:rFonts w:ascii="Verdana" w:hAnsi="Verdana"/>
          <w:spacing w:val="-2"/>
          <w:sz w:val="21"/>
          <w:szCs w:val="21"/>
        </w:rPr>
        <w:t>le</w:t>
      </w:r>
      <w:r w:rsidRPr="00BE3249">
        <w:rPr>
          <w:rFonts w:ascii="Verdana" w:hAnsi="Verdana"/>
          <w:spacing w:val="-2"/>
          <w:sz w:val="21"/>
          <w:szCs w:val="21"/>
        </w:rPr>
        <w:t xml:space="preserve"> for staff, </w:t>
      </w:r>
      <w:r w:rsidR="007C0745">
        <w:rPr>
          <w:rFonts w:ascii="Verdana" w:hAnsi="Verdana"/>
          <w:spacing w:val="-2"/>
          <w:sz w:val="21"/>
          <w:szCs w:val="21"/>
        </w:rPr>
        <w:t xml:space="preserve">to </w:t>
      </w:r>
      <w:r w:rsidRPr="00BE3249">
        <w:rPr>
          <w:rFonts w:ascii="Verdana" w:hAnsi="Verdana"/>
          <w:spacing w:val="-2"/>
          <w:sz w:val="21"/>
          <w:szCs w:val="21"/>
        </w:rPr>
        <w:t>fulfil all the legal expectations as, or on behalf of, the employer.</w:t>
      </w:r>
    </w:p>
    <w:p w14:paraId="573391B7" w14:textId="36B12E11"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encourage open government and shall be seen to be doing so.</w:t>
      </w:r>
    </w:p>
    <w:p w14:paraId="3751736E" w14:textId="4D9E796D"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consider carefully how our collective decisions may affect other schools. </w:t>
      </w:r>
    </w:p>
    <w:p w14:paraId="2A381995" w14:textId="53A53C52"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accept that as governors we will at all times </w:t>
      </w:r>
      <w:r w:rsidR="007C0745" w:rsidRPr="00C26EFE">
        <w:rPr>
          <w:rFonts w:ascii="Verdana" w:hAnsi="Verdana"/>
          <w:spacing w:val="-2"/>
          <w:sz w:val="21"/>
          <w:szCs w:val="21"/>
        </w:rPr>
        <w:t xml:space="preserve">act </w:t>
      </w:r>
      <w:r w:rsidRPr="00BE3249">
        <w:rPr>
          <w:rFonts w:ascii="Verdana" w:hAnsi="Verdana"/>
          <w:spacing w:val="-2"/>
          <w:sz w:val="21"/>
          <w:szCs w:val="21"/>
        </w:rPr>
        <w:t>in accordance with the Seven Principles of Public Life as established by the Nolan Committee 1996: selflessness, integrity, objectivity, accountability, openness, honesty and leadership.</w:t>
      </w:r>
    </w:p>
    <w:p w14:paraId="06DDBDF3" w14:textId="77777777"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Commitment</w:t>
      </w:r>
    </w:p>
    <w:p w14:paraId="65F89281" w14:textId="1A75E554"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acknowledge that accepting office as a governor involves the commitment of significant amounts of time and energy.</w:t>
      </w:r>
      <w:r w:rsidR="00B53B56" w:rsidRPr="00BE3249">
        <w:rPr>
          <w:rFonts w:ascii="Verdana" w:hAnsi="Verdana"/>
          <w:spacing w:val="-2"/>
          <w:sz w:val="21"/>
          <w:szCs w:val="21"/>
        </w:rPr>
        <w:t xml:space="preserve"> We expect governors to attend all meetings where possible. If a governor has not attended three consecutive meetings then we will explore why this is</w:t>
      </w:r>
      <w:r w:rsidR="007C0745">
        <w:rPr>
          <w:rFonts w:ascii="Verdana" w:hAnsi="Verdana"/>
          <w:spacing w:val="-2"/>
          <w:sz w:val="21"/>
          <w:szCs w:val="21"/>
        </w:rPr>
        <w:t>,</w:t>
      </w:r>
      <w:r w:rsidR="00B53B56" w:rsidRPr="00BE3249">
        <w:rPr>
          <w:rFonts w:ascii="Verdana" w:hAnsi="Verdana"/>
          <w:spacing w:val="-2"/>
          <w:sz w:val="21"/>
          <w:szCs w:val="21"/>
        </w:rPr>
        <w:t xml:space="preserve"> and </w:t>
      </w:r>
      <w:r w:rsidR="007C0745">
        <w:rPr>
          <w:rFonts w:ascii="Verdana" w:hAnsi="Verdana"/>
          <w:spacing w:val="-2"/>
          <w:sz w:val="21"/>
          <w:szCs w:val="21"/>
        </w:rPr>
        <w:t xml:space="preserve">may ask </w:t>
      </w:r>
      <w:r w:rsidR="00B53B56" w:rsidRPr="00BE3249">
        <w:rPr>
          <w:rFonts w:ascii="Verdana" w:hAnsi="Verdana"/>
          <w:spacing w:val="-2"/>
          <w:sz w:val="21"/>
          <w:szCs w:val="21"/>
        </w:rPr>
        <w:t>governor</w:t>
      </w:r>
      <w:r w:rsidR="007C0745">
        <w:rPr>
          <w:rFonts w:ascii="Verdana" w:hAnsi="Verdana"/>
          <w:spacing w:val="-2"/>
          <w:sz w:val="21"/>
          <w:szCs w:val="21"/>
        </w:rPr>
        <w:t>s</w:t>
      </w:r>
      <w:r w:rsidR="00B53B56" w:rsidRPr="00BE3249">
        <w:rPr>
          <w:rFonts w:ascii="Verdana" w:hAnsi="Verdana"/>
          <w:spacing w:val="-2"/>
          <w:sz w:val="21"/>
          <w:szCs w:val="21"/>
        </w:rPr>
        <w:t xml:space="preserve"> </w:t>
      </w:r>
      <w:r w:rsidR="007C0745">
        <w:rPr>
          <w:rFonts w:ascii="Verdana" w:hAnsi="Verdana"/>
          <w:spacing w:val="-2"/>
          <w:sz w:val="21"/>
          <w:szCs w:val="21"/>
        </w:rPr>
        <w:t xml:space="preserve">who are unable to fulfil their role </w:t>
      </w:r>
      <w:r w:rsidR="00B53B56" w:rsidRPr="00BE3249">
        <w:rPr>
          <w:rFonts w:ascii="Verdana" w:hAnsi="Verdana"/>
          <w:spacing w:val="-2"/>
          <w:sz w:val="21"/>
          <w:szCs w:val="21"/>
        </w:rPr>
        <w:t>to resign.</w:t>
      </w:r>
    </w:p>
    <w:p w14:paraId="18D105E6" w14:textId="77777777"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each involve ourselves positively in the work of the governing body, attend regularly and accept our fair share of responsibilities, including service on committees or working groups.</w:t>
      </w:r>
    </w:p>
    <w:p w14:paraId="6DED3684" w14:textId="61FF3B3E"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get to know the school well by taking part in the school’</w:t>
      </w:r>
      <w:r w:rsidR="007C0745">
        <w:rPr>
          <w:rFonts w:ascii="Verdana" w:hAnsi="Verdana"/>
          <w:spacing w:val="-2"/>
          <w:sz w:val="21"/>
          <w:szCs w:val="21"/>
        </w:rPr>
        <w:t>s</w:t>
      </w:r>
      <w:r w:rsidRPr="00BE3249">
        <w:rPr>
          <w:rFonts w:ascii="Verdana" w:hAnsi="Verdana"/>
          <w:spacing w:val="-2"/>
          <w:sz w:val="21"/>
          <w:szCs w:val="21"/>
        </w:rPr>
        <w:t xml:space="preserve"> programme of activities, where possible, and other planned opportunities for participation.</w:t>
      </w:r>
    </w:p>
    <w:p w14:paraId="588A9F80" w14:textId="77777777"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consider seriously our individual and collective needs for training and development. </w:t>
      </w:r>
    </w:p>
    <w:p w14:paraId="34A51497" w14:textId="77777777"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Relationships</w:t>
      </w:r>
    </w:p>
    <w:p w14:paraId="63AB8429" w14:textId="740DBDF6"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strive to work at all times as a team</w:t>
      </w:r>
      <w:r w:rsidR="001F1276" w:rsidRPr="00BE3249">
        <w:rPr>
          <w:rFonts w:ascii="Verdana" w:hAnsi="Verdana"/>
          <w:spacing w:val="-2"/>
          <w:sz w:val="21"/>
          <w:szCs w:val="21"/>
        </w:rPr>
        <w:t>.</w:t>
      </w:r>
    </w:p>
    <w:p w14:paraId="274047CD" w14:textId="1790A56C"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seek to develop effective working relationships with our headteacher, staff, parents, the </w:t>
      </w:r>
      <w:r w:rsidR="007C0745">
        <w:rPr>
          <w:rFonts w:ascii="Verdana" w:hAnsi="Verdana"/>
          <w:spacing w:val="-2"/>
          <w:sz w:val="21"/>
          <w:szCs w:val="21"/>
        </w:rPr>
        <w:t>d</w:t>
      </w:r>
      <w:r w:rsidRPr="00BE3249">
        <w:rPr>
          <w:rFonts w:ascii="Verdana" w:hAnsi="Verdana"/>
          <w:spacing w:val="-2"/>
          <w:sz w:val="21"/>
          <w:szCs w:val="21"/>
        </w:rPr>
        <w:t>iocese, the LA, other relevant agencies</w:t>
      </w:r>
      <w:r w:rsidR="007C0745">
        <w:rPr>
          <w:rFonts w:ascii="Verdana" w:hAnsi="Verdana"/>
          <w:spacing w:val="-2"/>
          <w:sz w:val="21"/>
          <w:szCs w:val="21"/>
        </w:rPr>
        <w:t>,</w:t>
      </w:r>
      <w:r w:rsidRPr="00BE3249">
        <w:rPr>
          <w:rFonts w:ascii="Verdana" w:hAnsi="Verdana"/>
          <w:spacing w:val="-2"/>
          <w:sz w:val="21"/>
          <w:szCs w:val="21"/>
        </w:rPr>
        <w:t xml:space="preserve"> and the community.</w:t>
      </w:r>
    </w:p>
    <w:p w14:paraId="40DEF5CD" w14:textId="77777777"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provide appropriate support for the headteacher and staff of the school and do all we reasonably can to enable them to work effectively and efficiently.</w:t>
      </w:r>
    </w:p>
    <w:p w14:paraId="46689728" w14:textId="49095654" w:rsidR="00C83682"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deal with differences of opinion with colleague governors and staff in an amicable and courteous way, at all times, avoiding aggressive or offensive behaviour. </w:t>
      </w:r>
    </w:p>
    <w:p w14:paraId="20BC4B61" w14:textId="77777777" w:rsidR="007C0745" w:rsidRPr="00C26EFE" w:rsidRDefault="007C0745" w:rsidP="00BE3249">
      <w:pPr>
        <w:spacing w:line="288" w:lineRule="auto"/>
        <w:jc w:val="both"/>
        <w:rPr>
          <w:rFonts w:ascii="Verdana" w:hAnsi="Verdana"/>
          <w:spacing w:val="-2"/>
          <w:sz w:val="21"/>
          <w:szCs w:val="21"/>
        </w:rPr>
      </w:pPr>
      <w:r w:rsidRPr="00C26EFE">
        <w:rPr>
          <w:rFonts w:ascii="Verdana" w:hAnsi="Verdana"/>
          <w:spacing w:val="-2"/>
          <w:sz w:val="21"/>
          <w:szCs w:val="21"/>
        </w:rPr>
        <w:t>We will speak or act on behalf of the governing body only when we have been specifically authorised to do so.</w:t>
      </w:r>
    </w:p>
    <w:p w14:paraId="72A48FDE" w14:textId="77777777" w:rsidR="007C0745" w:rsidRPr="00C26EFE" w:rsidRDefault="007C0745" w:rsidP="00BE3249">
      <w:pPr>
        <w:spacing w:line="288" w:lineRule="auto"/>
        <w:jc w:val="both"/>
        <w:rPr>
          <w:rFonts w:ascii="Verdana" w:hAnsi="Verdana"/>
          <w:spacing w:val="-2"/>
          <w:sz w:val="21"/>
          <w:szCs w:val="21"/>
        </w:rPr>
      </w:pPr>
      <w:r w:rsidRPr="00C26EFE">
        <w:rPr>
          <w:rFonts w:ascii="Verdana" w:hAnsi="Verdana"/>
          <w:spacing w:val="-2"/>
          <w:sz w:val="21"/>
          <w:szCs w:val="21"/>
        </w:rPr>
        <w:lastRenderedPageBreak/>
        <w:t>In making or responding to criticism or complaints affecting either school we will follow the procedures established by the governing body.</w:t>
      </w:r>
    </w:p>
    <w:p w14:paraId="2E302A5D" w14:textId="77777777" w:rsidR="007C0745" w:rsidRPr="00C26EFE" w:rsidRDefault="007C0745" w:rsidP="00BE3249">
      <w:pPr>
        <w:spacing w:line="288" w:lineRule="auto"/>
        <w:jc w:val="both"/>
        <w:rPr>
          <w:rFonts w:ascii="Verdana" w:hAnsi="Verdana"/>
          <w:spacing w:val="-2"/>
          <w:sz w:val="21"/>
          <w:szCs w:val="21"/>
        </w:rPr>
      </w:pPr>
      <w:r w:rsidRPr="00C26EFE">
        <w:rPr>
          <w:rFonts w:ascii="Verdana" w:hAnsi="Verdana"/>
          <w:spacing w:val="-2"/>
          <w:sz w:val="21"/>
          <w:szCs w:val="21"/>
        </w:rPr>
        <w:t>Our school</w:t>
      </w:r>
      <w:r>
        <w:rPr>
          <w:rFonts w:ascii="Verdana" w:hAnsi="Verdana"/>
          <w:spacing w:val="-2"/>
          <w:sz w:val="21"/>
          <w:szCs w:val="21"/>
        </w:rPr>
        <w:t xml:space="preserve"> visit</w:t>
      </w:r>
      <w:r w:rsidRPr="00C26EFE">
        <w:rPr>
          <w:rFonts w:ascii="Verdana" w:hAnsi="Verdana"/>
          <w:spacing w:val="-2"/>
          <w:sz w:val="21"/>
          <w:szCs w:val="21"/>
        </w:rPr>
        <w:t>s will be undertaken within the framework established by the governing body, and always by agreement with the headteacher and staff.</w:t>
      </w:r>
    </w:p>
    <w:p w14:paraId="0641ADFC" w14:textId="10D85C85" w:rsidR="007C0745" w:rsidRPr="00BE3249" w:rsidRDefault="007C0745" w:rsidP="00BE3249">
      <w:pPr>
        <w:spacing w:line="288" w:lineRule="auto"/>
        <w:jc w:val="both"/>
        <w:rPr>
          <w:rFonts w:ascii="Verdana" w:hAnsi="Verdana"/>
          <w:spacing w:val="-2"/>
          <w:sz w:val="21"/>
          <w:szCs w:val="21"/>
        </w:rPr>
      </w:pPr>
      <w:r w:rsidRPr="00C26EFE">
        <w:rPr>
          <w:rFonts w:ascii="Verdana" w:hAnsi="Verdana"/>
          <w:spacing w:val="-2"/>
          <w:sz w:val="21"/>
          <w:szCs w:val="21"/>
        </w:rPr>
        <w:t xml:space="preserve">In discharging our duties, we will always be mindful of our responsibility to maintain and develop the ethos and reputation of our school. </w:t>
      </w:r>
    </w:p>
    <w:p w14:paraId="5386295C" w14:textId="77777777"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Confidentiality</w:t>
      </w:r>
    </w:p>
    <w:p w14:paraId="5E4E7E29" w14:textId="2326E94B"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observe confidentiality regarding proceedings of the governing body in meetings and from our visits to </w:t>
      </w:r>
      <w:r w:rsidR="007C0745">
        <w:rPr>
          <w:rFonts w:ascii="Verdana" w:hAnsi="Verdana"/>
          <w:spacing w:val="-2"/>
          <w:sz w:val="21"/>
          <w:szCs w:val="21"/>
        </w:rPr>
        <w:t xml:space="preserve">the </w:t>
      </w:r>
      <w:r w:rsidRPr="00BE3249">
        <w:rPr>
          <w:rFonts w:ascii="Verdana" w:hAnsi="Verdana"/>
          <w:spacing w:val="-2"/>
          <w:sz w:val="21"/>
          <w:szCs w:val="21"/>
        </w:rPr>
        <w:t>school as governors.</w:t>
      </w:r>
    </w:p>
    <w:p w14:paraId="655B8078" w14:textId="26D0998C"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observe complete confidentiality </w:t>
      </w:r>
      <w:r w:rsidR="007C0745">
        <w:rPr>
          <w:rFonts w:ascii="Verdana" w:hAnsi="Verdana"/>
          <w:spacing w:val="-2"/>
          <w:sz w:val="21"/>
          <w:szCs w:val="21"/>
        </w:rPr>
        <w:t xml:space="preserve">whether or not we are specifically </w:t>
      </w:r>
      <w:r w:rsidRPr="00BE3249">
        <w:rPr>
          <w:rFonts w:ascii="Verdana" w:hAnsi="Verdana"/>
          <w:spacing w:val="-2"/>
          <w:sz w:val="21"/>
          <w:szCs w:val="21"/>
        </w:rPr>
        <w:t>asked to do so by the governing body, especially regarding matters concerning individual staff or students.</w:t>
      </w:r>
    </w:p>
    <w:p w14:paraId="024B3925" w14:textId="2B9F4549"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exercise the greatest prudence if a discussion of a potentially contentious issue affecting </w:t>
      </w:r>
      <w:r w:rsidR="007C0745">
        <w:rPr>
          <w:rFonts w:ascii="Verdana" w:hAnsi="Verdana"/>
          <w:spacing w:val="-2"/>
          <w:sz w:val="21"/>
          <w:szCs w:val="21"/>
        </w:rPr>
        <w:t xml:space="preserve">the </w:t>
      </w:r>
      <w:r w:rsidRPr="00BE3249">
        <w:rPr>
          <w:rFonts w:ascii="Verdana" w:hAnsi="Verdana"/>
          <w:spacing w:val="-2"/>
          <w:sz w:val="21"/>
          <w:szCs w:val="21"/>
        </w:rPr>
        <w:t xml:space="preserve">school arises outside the governing body. </w:t>
      </w:r>
    </w:p>
    <w:p w14:paraId="6A70CA9F" w14:textId="77777777"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We will accept the authority of the Chair during all meetings of the governing body and its committees.</w:t>
      </w:r>
    </w:p>
    <w:p w14:paraId="7013AE2D" w14:textId="681F473D"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will encourage the open expression of views at meetings but accept collective responsibility for all decisions made by the governing body or its delegated agents. This means </w:t>
      </w:r>
      <w:r w:rsidR="007C0745">
        <w:rPr>
          <w:rFonts w:ascii="Verdana" w:hAnsi="Verdana"/>
          <w:spacing w:val="-2"/>
          <w:sz w:val="21"/>
          <w:szCs w:val="21"/>
        </w:rPr>
        <w:t xml:space="preserve">that </w:t>
      </w:r>
      <w:r w:rsidRPr="00BE3249">
        <w:rPr>
          <w:rFonts w:ascii="Verdana" w:hAnsi="Verdana"/>
          <w:spacing w:val="-2"/>
          <w:sz w:val="21"/>
          <w:szCs w:val="21"/>
        </w:rPr>
        <w:t>we will not speak out against decisions, in public or private, outside the governing body.</w:t>
      </w:r>
    </w:p>
    <w:p w14:paraId="77FC90EB" w14:textId="77777777"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Suspension</w:t>
      </w:r>
    </w:p>
    <w:p w14:paraId="3FEC5E76" w14:textId="268DD82E"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If the need arises to suspend a governor, we will do so by following the Procedures Regulations </w:t>
      </w:r>
      <w:r w:rsidR="007C0745">
        <w:rPr>
          <w:rFonts w:ascii="Verdana" w:hAnsi="Verdana"/>
          <w:spacing w:val="-2"/>
          <w:sz w:val="21"/>
          <w:szCs w:val="21"/>
        </w:rPr>
        <w:t xml:space="preserve">in order </w:t>
      </w:r>
      <w:r w:rsidRPr="00BE3249">
        <w:rPr>
          <w:rFonts w:ascii="Verdana" w:hAnsi="Verdana"/>
          <w:spacing w:val="-2"/>
          <w:sz w:val="21"/>
          <w:szCs w:val="21"/>
        </w:rPr>
        <w:t xml:space="preserve">to ensure a fair and objective process. </w:t>
      </w:r>
    </w:p>
    <w:p w14:paraId="3C2DFF4E" w14:textId="77777777" w:rsidR="00C83682" w:rsidRPr="00BE3249" w:rsidRDefault="00C83682" w:rsidP="00BE3249">
      <w:pPr>
        <w:spacing w:before="180" w:after="60" w:line="288" w:lineRule="auto"/>
        <w:jc w:val="both"/>
        <w:rPr>
          <w:rFonts w:ascii="Verdana" w:hAnsi="Verdana"/>
          <w:b/>
          <w:bCs/>
          <w:spacing w:val="-2"/>
          <w:sz w:val="21"/>
          <w:szCs w:val="21"/>
        </w:rPr>
      </w:pPr>
      <w:r w:rsidRPr="00BE3249">
        <w:rPr>
          <w:rFonts w:ascii="Verdana" w:hAnsi="Verdana"/>
          <w:b/>
          <w:bCs/>
          <w:spacing w:val="-2"/>
          <w:sz w:val="21"/>
          <w:szCs w:val="21"/>
        </w:rPr>
        <w:t>Removal</w:t>
      </w:r>
    </w:p>
    <w:p w14:paraId="3B337790" w14:textId="15A2A2FB"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 xml:space="preserve">We recognise that removing a governor from office is a last resort, and that it is the appointing bodies which have the power to remove those </w:t>
      </w:r>
      <w:r w:rsidR="007C0745">
        <w:rPr>
          <w:rFonts w:ascii="Verdana" w:hAnsi="Verdana"/>
          <w:spacing w:val="-2"/>
          <w:sz w:val="21"/>
          <w:szCs w:val="21"/>
        </w:rPr>
        <w:t xml:space="preserve">whom </w:t>
      </w:r>
      <w:r w:rsidRPr="00BE3249">
        <w:rPr>
          <w:rFonts w:ascii="Verdana" w:hAnsi="Verdana"/>
          <w:spacing w:val="-2"/>
          <w:sz w:val="21"/>
          <w:szCs w:val="21"/>
        </w:rPr>
        <w:t>they appoint.</w:t>
      </w:r>
    </w:p>
    <w:p w14:paraId="7DB712D5" w14:textId="5FE83E30" w:rsidR="00C83682" w:rsidRPr="00BE3249" w:rsidRDefault="00C83682" w:rsidP="00BE3249">
      <w:pPr>
        <w:spacing w:line="288" w:lineRule="auto"/>
        <w:jc w:val="both"/>
        <w:rPr>
          <w:rFonts w:ascii="Verdana" w:hAnsi="Verdana"/>
          <w:spacing w:val="-2"/>
          <w:sz w:val="21"/>
          <w:szCs w:val="21"/>
        </w:rPr>
      </w:pPr>
      <w:r w:rsidRPr="00BE3249">
        <w:rPr>
          <w:rFonts w:ascii="Verdana" w:hAnsi="Verdana"/>
          <w:spacing w:val="-2"/>
          <w:sz w:val="21"/>
          <w:szCs w:val="21"/>
        </w:rPr>
        <w:t>If the need arises to remov</w:t>
      </w:r>
      <w:r w:rsidR="007C0745">
        <w:rPr>
          <w:rFonts w:ascii="Verdana" w:hAnsi="Verdana"/>
          <w:spacing w:val="-2"/>
          <w:sz w:val="21"/>
          <w:szCs w:val="21"/>
        </w:rPr>
        <w:t>e</w:t>
      </w:r>
      <w:r w:rsidRPr="00BE3249">
        <w:rPr>
          <w:rFonts w:ascii="Verdana" w:hAnsi="Verdana"/>
          <w:spacing w:val="-2"/>
          <w:sz w:val="21"/>
          <w:szCs w:val="21"/>
        </w:rPr>
        <w:t xml:space="preserve"> a governor, we will do so by following the Constitution Regulations </w:t>
      </w:r>
      <w:r w:rsidR="007C0745">
        <w:rPr>
          <w:rFonts w:ascii="Verdana" w:hAnsi="Verdana"/>
          <w:spacing w:val="-2"/>
          <w:sz w:val="21"/>
          <w:szCs w:val="21"/>
        </w:rPr>
        <w:t>in order</w:t>
      </w:r>
      <w:r w:rsidRPr="00BE3249">
        <w:rPr>
          <w:rFonts w:ascii="Verdana" w:hAnsi="Verdana"/>
          <w:spacing w:val="-2"/>
          <w:sz w:val="21"/>
          <w:szCs w:val="21"/>
        </w:rPr>
        <w:t xml:space="preserve"> to ensure a fair and objective process. </w:t>
      </w:r>
    </w:p>
    <w:p w14:paraId="37ACDD6B" w14:textId="77777777" w:rsidR="00C83682" w:rsidRPr="00FA111E" w:rsidRDefault="00C83682" w:rsidP="00BE3249">
      <w:pPr>
        <w:spacing w:line="288" w:lineRule="auto"/>
        <w:rPr>
          <w:rFonts w:ascii="Verdana" w:hAnsi="Verdana"/>
          <w:b/>
          <w:spacing w:val="-2"/>
          <w:sz w:val="21"/>
          <w:szCs w:val="21"/>
        </w:rPr>
      </w:pPr>
      <w:r w:rsidRPr="00FA111E">
        <w:rPr>
          <w:rFonts w:ascii="Verdana" w:hAnsi="Verdana"/>
          <w:b/>
          <w:spacing w:val="-2"/>
          <w:sz w:val="21"/>
          <w:szCs w:val="21"/>
        </w:rPr>
        <w:br w:type="page"/>
      </w:r>
    </w:p>
    <w:p w14:paraId="794F7504" w14:textId="3CBEA8EC" w:rsidR="00EC02EC" w:rsidRPr="000F6F4F" w:rsidRDefault="00EC02EC" w:rsidP="00BE3249">
      <w:pPr>
        <w:spacing w:before="180" w:after="60" w:line="288" w:lineRule="auto"/>
        <w:jc w:val="both"/>
        <w:rPr>
          <w:rFonts w:ascii="Verdana" w:hAnsi="Verdana"/>
          <w:b/>
          <w:spacing w:val="-2"/>
          <w:sz w:val="21"/>
          <w:szCs w:val="21"/>
        </w:rPr>
      </w:pPr>
      <w:r w:rsidRPr="000F6F4F">
        <w:rPr>
          <w:rFonts w:ascii="Verdana" w:hAnsi="Verdana"/>
          <w:b/>
          <w:spacing w:val="-2"/>
          <w:sz w:val="21"/>
          <w:szCs w:val="21"/>
        </w:rPr>
        <w:lastRenderedPageBreak/>
        <w:t xml:space="preserve">CHAPTER </w:t>
      </w:r>
      <w:r w:rsidR="00AC58F3" w:rsidRPr="000F6F4F">
        <w:rPr>
          <w:rFonts w:ascii="Verdana" w:hAnsi="Verdana"/>
          <w:b/>
          <w:spacing w:val="-2"/>
          <w:sz w:val="21"/>
          <w:szCs w:val="21"/>
        </w:rPr>
        <w:t>2</w:t>
      </w:r>
      <w:r w:rsidRPr="000F6F4F">
        <w:rPr>
          <w:rFonts w:ascii="Verdana" w:hAnsi="Verdana"/>
          <w:b/>
          <w:spacing w:val="-2"/>
          <w:sz w:val="21"/>
          <w:szCs w:val="21"/>
        </w:rPr>
        <w:t>:</w:t>
      </w:r>
      <w:bookmarkEnd w:id="2"/>
      <w:r w:rsidR="00C83682" w:rsidRPr="000F6F4F">
        <w:rPr>
          <w:rFonts w:ascii="Verdana" w:hAnsi="Verdana"/>
          <w:b/>
          <w:spacing w:val="-2"/>
          <w:sz w:val="21"/>
          <w:szCs w:val="21"/>
        </w:rPr>
        <w:t xml:space="preserve"> GOVERNORS’ ALLOWANCES</w:t>
      </w:r>
    </w:p>
    <w:p w14:paraId="07AC47D2" w14:textId="5AB638E4" w:rsidR="00C83682" w:rsidRPr="00BE3249" w:rsidRDefault="00C83682" w:rsidP="00BE3249">
      <w:pPr>
        <w:pStyle w:val="1bodycopy10pt"/>
        <w:spacing w:line="288" w:lineRule="auto"/>
        <w:jc w:val="both"/>
        <w:rPr>
          <w:rFonts w:ascii="Verdana" w:hAnsi="Verdana"/>
          <w:spacing w:val="-2"/>
          <w:sz w:val="21"/>
          <w:szCs w:val="21"/>
        </w:rPr>
      </w:pPr>
      <w:r w:rsidRPr="00BE3249">
        <w:rPr>
          <w:rFonts w:ascii="Verdana" w:hAnsi="Verdana"/>
          <w:spacing w:val="-2"/>
          <w:sz w:val="21"/>
          <w:szCs w:val="21"/>
        </w:rPr>
        <w:t xml:space="preserve">This chapter sets out the terms on which allowances to governors will be paid. </w:t>
      </w:r>
      <w:r w:rsidR="00F71E5A" w:rsidRPr="00BE3249">
        <w:rPr>
          <w:rFonts w:ascii="Verdana" w:hAnsi="Verdana"/>
          <w:spacing w:val="-2"/>
          <w:sz w:val="21"/>
          <w:szCs w:val="21"/>
        </w:rPr>
        <w:t>This</w:t>
      </w:r>
      <w:r w:rsidRPr="00BE3249">
        <w:rPr>
          <w:rFonts w:ascii="Verdana" w:hAnsi="Verdana"/>
          <w:spacing w:val="-2"/>
          <w:sz w:val="21"/>
          <w:szCs w:val="21"/>
        </w:rPr>
        <w:t xml:space="preserve"> will ensure that no member of the community is prevented from becoming a governor on the grounds of cost.</w:t>
      </w:r>
    </w:p>
    <w:p w14:paraId="435A0FCC" w14:textId="1BB17685" w:rsidR="00C83682" w:rsidRPr="00BE3249" w:rsidRDefault="00C83682" w:rsidP="00BE3249">
      <w:pPr>
        <w:pStyle w:val="1bodycopy10pt"/>
        <w:spacing w:line="288" w:lineRule="auto"/>
        <w:jc w:val="both"/>
        <w:rPr>
          <w:rFonts w:ascii="Verdana" w:hAnsi="Verdana"/>
          <w:spacing w:val="-2"/>
          <w:sz w:val="21"/>
          <w:szCs w:val="21"/>
          <w:lang w:val="en-GB"/>
        </w:rPr>
      </w:pPr>
      <w:r w:rsidRPr="00BE3249">
        <w:rPr>
          <w:rFonts w:ascii="Verdana" w:hAnsi="Verdana"/>
          <w:spacing w:val="-2"/>
          <w:sz w:val="21"/>
          <w:szCs w:val="21"/>
          <w:lang w:val="en-GB"/>
        </w:rPr>
        <w:t>Governors may claim allowances to cover expenditure necessary to enable them to perform their duties. This does not include an attendance allowance, or payment to cover loss of earnings.</w:t>
      </w:r>
    </w:p>
    <w:p w14:paraId="7E1765A0" w14:textId="70DC4CE4" w:rsidR="00C83682" w:rsidRPr="00BE3249" w:rsidRDefault="00C83682" w:rsidP="00BE3249">
      <w:pPr>
        <w:pStyle w:val="1bodycopy10pt"/>
        <w:spacing w:line="288" w:lineRule="auto"/>
        <w:jc w:val="both"/>
        <w:rPr>
          <w:rFonts w:ascii="Verdana" w:hAnsi="Verdana"/>
          <w:spacing w:val="-2"/>
          <w:sz w:val="21"/>
          <w:szCs w:val="21"/>
          <w:lang w:val="en-GB"/>
        </w:rPr>
      </w:pPr>
      <w:r w:rsidRPr="00BE3249">
        <w:rPr>
          <w:rFonts w:ascii="Verdana" w:hAnsi="Verdana"/>
          <w:spacing w:val="-2"/>
          <w:sz w:val="21"/>
          <w:szCs w:val="21"/>
        </w:rPr>
        <w:t xml:space="preserve">Any expense claimed must be </w:t>
      </w:r>
      <w:r w:rsidR="000F6F4F">
        <w:rPr>
          <w:rFonts w:ascii="Verdana" w:hAnsi="Verdana"/>
          <w:spacing w:val="-2"/>
          <w:sz w:val="21"/>
          <w:szCs w:val="21"/>
          <w:lang w:val="en-GB"/>
        </w:rPr>
        <w:t xml:space="preserve">submitted with </w:t>
      </w:r>
      <w:r w:rsidRPr="00BE3249">
        <w:rPr>
          <w:rFonts w:ascii="Verdana" w:hAnsi="Verdana"/>
          <w:spacing w:val="-2"/>
          <w:sz w:val="21"/>
          <w:szCs w:val="21"/>
        </w:rPr>
        <w:t xml:space="preserve">a claim form (see </w:t>
      </w:r>
      <w:r w:rsidR="00F71E5A" w:rsidRPr="00BE3249">
        <w:rPr>
          <w:rFonts w:ascii="Verdana" w:hAnsi="Verdana"/>
          <w:spacing w:val="-2"/>
          <w:sz w:val="21"/>
          <w:szCs w:val="21"/>
        </w:rPr>
        <w:t>A</w:t>
      </w:r>
      <w:r w:rsidRPr="00BE3249">
        <w:rPr>
          <w:rFonts w:ascii="Verdana" w:hAnsi="Verdana"/>
          <w:spacing w:val="-2"/>
          <w:sz w:val="21"/>
          <w:szCs w:val="21"/>
        </w:rPr>
        <w:t xml:space="preserve">ppendix 1) to the school office in person, </w:t>
      </w:r>
      <w:r w:rsidR="000F6F4F">
        <w:rPr>
          <w:rFonts w:ascii="Verdana" w:hAnsi="Verdana"/>
          <w:spacing w:val="-2"/>
          <w:sz w:val="21"/>
          <w:szCs w:val="21"/>
          <w:lang w:val="en-GB"/>
        </w:rPr>
        <w:t xml:space="preserve">by </w:t>
      </w:r>
      <w:r w:rsidRPr="00BE3249">
        <w:rPr>
          <w:rFonts w:ascii="Verdana" w:hAnsi="Verdana"/>
          <w:spacing w:val="-2"/>
          <w:sz w:val="21"/>
          <w:szCs w:val="21"/>
        </w:rPr>
        <w:t xml:space="preserve">email or </w:t>
      </w:r>
      <w:r w:rsidR="000F6F4F">
        <w:rPr>
          <w:rFonts w:ascii="Verdana" w:hAnsi="Verdana"/>
          <w:spacing w:val="-2"/>
          <w:sz w:val="21"/>
          <w:szCs w:val="21"/>
          <w:lang w:val="en-GB"/>
        </w:rPr>
        <w:t xml:space="preserve">by </w:t>
      </w:r>
      <w:r w:rsidRPr="00BE3249">
        <w:rPr>
          <w:rFonts w:ascii="Verdana" w:hAnsi="Verdana"/>
          <w:spacing w:val="-2"/>
          <w:sz w:val="21"/>
          <w:szCs w:val="21"/>
        </w:rPr>
        <w:t xml:space="preserve">post to the school address. </w:t>
      </w:r>
      <w:r w:rsidRPr="00BE3249">
        <w:rPr>
          <w:rFonts w:ascii="Verdana" w:hAnsi="Verdana"/>
          <w:spacing w:val="-2"/>
          <w:sz w:val="21"/>
          <w:szCs w:val="21"/>
          <w:lang w:val="en-GB"/>
        </w:rPr>
        <w:t xml:space="preserve">Allowances will only be paid on the provision of a receipt and will be limited to the amount shown on the receipt. </w:t>
      </w:r>
    </w:p>
    <w:p w14:paraId="62A296CC" w14:textId="4E7EB3C6" w:rsidR="00C83682" w:rsidRPr="00BE3249" w:rsidRDefault="000F6F4F" w:rsidP="00BE3249">
      <w:pPr>
        <w:pStyle w:val="1bodycopy10pt"/>
        <w:spacing w:after="60" w:line="288" w:lineRule="auto"/>
        <w:jc w:val="both"/>
        <w:rPr>
          <w:rFonts w:ascii="Verdana" w:hAnsi="Verdana"/>
          <w:spacing w:val="-2"/>
          <w:sz w:val="21"/>
          <w:szCs w:val="21"/>
          <w:lang w:val="en-GB"/>
        </w:rPr>
      </w:pPr>
      <w:r>
        <w:rPr>
          <w:rFonts w:ascii="Verdana" w:hAnsi="Verdana"/>
          <w:spacing w:val="-2"/>
          <w:sz w:val="21"/>
          <w:szCs w:val="21"/>
          <w:lang w:val="en-GB"/>
        </w:rPr>
        <w:t>Governors may claim</w:t>
      </w:r>
      <w:r w:rsidR="00C83682" w:rsidRPr="00BE3249">
        <w:rPr>
          <w:rFonts w:ascii="Verdana" w:hAnsi="Verdana"/>
          <w:spacing w:val="-2"/>
          <w:sz w:val="21"/>
          <w:szCs w:val="21"/>
          <w:lang w:val="en-GB"/>
        </w:rPr>
        <w:t>:</w:t>
      </w:r>
    </w:p>
    <w:p w14:paraId="127FEAB3" w14:textId="2DAAF2D4" w:rsidR="00C83682" w:rsidRPr="00BE3249" w:rsidRDefault="00F71E5A" w:rsidP="00BE3249">
      <w:pPr>
        <w:pStyle w:val="4Bulletedcopyblue"/>
        <w:numPr>
          <w:ilvl w:val="0"/>
          <w:numId w:val="97"/>
        </w:numPr>
        <w:spacing w:after="60" w:line="288" w:lineRule="auto"/>
        <w:ind w:left="340" w:hanging="340"/>
        <w:jc w:val="both"/>
        <w:rPr>
          <w:rFonts w:ascii="Verdana" w:hAnsi="Verdana"/>
          <w:spacing w:val="-2"/>
          <w:sz w:val="21"/>
          <w:szCs w:val="21"/>
          <w:lang w:val="en-GB"/>
        </w:rPr>
      </w:pPr>
      <w:r w:rsidRPr="00BE3249">
        <w:rPr>
          <w:rFonts w:ascii="Verdana" w:hAnsi="Verdana"/>
          <w:spacing w:val="-4"/>
          <w:sz w:val="21"/>
          <w:szCs w:val="21"/>
          <w:lang w:val="en-GB"/>
        </w:rPr>
        <w:t>e</w:t>
      </w:r>
      <w:r w:rsidR="00C83682" w:rsidRPr="00BE3249">
        <w:rPr>
          <w:rFonts w:ascii="Verdana" w:hAnsi="Verdana"/>
          <w:spacing w:val="-4"/>
          <w:sz w:val="21"/>
          <w:szCs w:val="21"/>
          <w:lang w:val="en-GB"/>
        </w:rPr>
        <w:t>xtra costs</w:t>
      </w:r>
      <w:r w:rsidR="00C83682" w:rsidRPr="00BE3249">
        <w:rPr>
          <w:rFonts w:ascii="Verdana" w:hAnsi="Verdana"/>
          <w:spacing w:val="-2"/>
          <w:sz w:val="21"/>
          <w:szCs w:val="21"/>
          <w:lang w:val="en-GB"/>
        </w:rPr>
        <w:t xml:space="preserve"> incurred because they have a special need or </w:t>
      </w:r>
      <w:r w:rsidR="000F6F4F">
        <w:rPr>
          <w:rFonts w:ascii="Verdana" w:hAnsi="Verdana"/>
          <w:spacing w:val="-2"/>
          <w:sz w:val="21"/>
          <w:szCs w:val="21"/>
          <w:lang w:val="en-GB"/>
        </w:rPr>
        <w:t xml:space="preserve">speak </w:t>
      </w:r>
      <w:r w:rsidR="00C83682" w:rsidRPr="00BE3249">
        <w:rPr>
          <w:rFonts w:ascii="Verdana" w:hAnsi="Verdana"/>
          <w:spacing w:val="-2"/>
          <w:sz w:val="21"/>
          <w:szCs w:val="21"/>
          <w:lang w:val="en-GB"/>
        </w:rPr>
        <w:t>English as a second language</w:t>
      </w:r>
      <w:r w:rsidRPr="00BE3249">
        <w:rPr>
          <w:rFonts w:ascii="Verdana" w:hAnsi="Verdana"/>
          <w:spacing w:val="-2"/>
          <w:sz w:val="21"/>
          <w:szCs w:val="21"/>
          <w:lang w:val="en-GB"/>
        </w:rPr>
        <w:t>;</w:t>
      </w:r>
    </w:p>
    <w:p w14:paraId="505B9FA8" w14:textId="6DC390F6" w:rsidR="00C83682" w:rsidRPr="00BE3249" w:rsidRDefault="00F71E5A" w:rsidP="00BE3249">
      <w:pPr>
        <w:pStyle w:val="4Bulletedcopyblue"/>
        <w:numPr>
          <w:ilvl w:val="0"/>
          <w:numId w:val="97"/>
        </w:numPr>
        <w:spacing w:after="60" w:line="288" w:lineRule="auto"/>
        <w:ind w:left="340" w:hanging="340"/>
        <w:jc w:val="both"/>
        <w:rPr>
          <w:rFonts w:ascii="Verdana" w:hAnsi="Verdana"/>
          <w:spacing w:val="-2"/>
          <w:sz w:val="21"/>
          <w:szCs w:val="21"/>
          <w:lang w:val="en-GB"/>
        </w:rPr>
      </w:pPr>
      <w:r w:rsidRPr="00BE3249">
        <w:rPr>
          <w:rFonts w:ascii="Verdana" w:hAnsi="Verdana"/>
          <w:spacing w:val="-2"/>
          <w:sz w:val="21"/>
          <w:szCs w:val="21"/>
          <w:lang w:val="en-GB"/>
        </w:rPr>
        <w:t>t</w:t>
      </w:r>
      <w:r w:rsidR="00C83682" w:rsidRPr="00BE3249">
        <w:rPr>
          <w:rFonts w:ascii="Verdana" w:hAnsi="Verdana"/>
          <w:spacing w:val="-2"/>
          <w:sz w:val="21"/>
          <w:szCs w:val="21"/>
          <w:lang w:val="en-GB"/>
        </w:rPr>
        <w:t>ravel and subsistence costs outside attendance at meetings</w:t>
      </w:r>
      <w:r w:rsidRPr="00BE3249">
        <w:rPr>
          <w:rFonts w:ascii="Verdana" w:hAnsi="Verdana"/>
          <w:spacing w:val="-2"/>
          <w:sz w:val="21"/>
          <w:szCs w:val="21"/>
          <w:lang w:val="en-GB"/>
        </w:rPr>
        <w:t>;</w:t>
      </w:r>
    </w:p>
    <w:p w14:paraId="6608C692" w14:textId="5D32CA04" w:rsidR="00C83682" w:rsidRPr="00BE3249" w:rsidRDefault="00F71E5A" w:rsidP="00BE3249">
      <w:pPr>
        <w:pStyle w:val="4Bulletedcopyblue"/>
        <w:numPr>
          <w:ilvl w:val="0"/>
          <w:numId w:val="97"/>
        </w:numPr>
        <w:spacing w:after="60" w:line="288" w:lineRule="auto"/>
        <w:ind w:left="340" w:hanging="340"/>
        <w:jc w:val="both"/>
        <w:rPr>
          <w:rFonts w:ascii="Verdana" w:hAnsi="Verdana"/>
          <w:spacing w:val="-2"/>
          <w:sz w:val="21"/>
          <w:szCs w:val="21"/>
          <w:lang w:val="en-GB"/>
        </w:rPr>
      </w:pPr>
      <w:r w:rsidRPr="00BE3249">
        <w:rPr>
          <w:rFonts w:ascii="Verdana" w:hAnsi="Verdana"/>
          <w:spacing w:val="-2"/>
          <w:sz w:val="21"/>
          <w:szCs w:val="21"/>
          <w:lang w:val="en-GB"/>
        </w:rPr>
        <w:t>t</w:t>
      </w:r>
      <w:r w:rsidR="00C83682" w:rsidRPr="00BE3249">
        <w:rPr>
          <w:rFonts w:ascii="Verdana" w:hAnsi="Verdana"/>
          <w:spacing w:val="-2"/>
          <w:sz w:val="21"/>
          <w:szCs w:val="21"/>
          <w:lang w:val="en-GB"/>
        </w:rPr>
        <w:t>elephone charges, photocopying, postage, stationery, etc.</w:t>
      </w:r>
      <w:r w:rsidRPr="00BE3249">
        <w:rPr>
          <w:rFonts w:ascii="Verdana" w:hAnsi="Verdana"/>
          <w:spacing w:val="-2"/>
          <w:sz w:val="21"/>
          <w:szCs w:val="21"/>
          <w:lang w:val="en-GB"/>
        </w:rPr>
        <w:t>;</w:t>
      </w:r>
      <w:r w:rsidR="00C83682" w:rsidRPr="00BE3249">
        <w:rPr>
          <w:rFonts w:ascii="Verdana" w:hAnsi="Verdana"/>
          <w:spacing w:val="-2"/>
          <w:sz w:val="21"/>
          <w:szCs w:val="21"/>
          <w:lang w:val="en-GB"/>
        </w:rPr>
        <w:t xml:space="preserve"> </w:t>
      </w:r>
    </w:p>
    <w:p w14:paraId="007CF54A" w14:textId="62BD6BD3" w:rsidR="008D6C70" w:rsidRPr="00BE3249" w:rsidRDefault="008D6C70" w:rsidP="00BE3249">
      <w:pPr>
        <w:pStyle w:val="4Bulletedcopyblue"/>
        <w:numPr>
          <w:ilvl w:val="0"/>
          <w:numId w:val="97"/>
        </w:numPr>
        <w:spacing w:after="60" w:line="288" w:lineRule="auto"/>
        <w:ind w:left="340" w:hanging="340"/>
        <w:jc w:val="both"/>
        <w:rPr>
          <w:rFonts w:ascii="Verdana" w:hAnsi="Verdana"/>
          <w:spacing w:val="-2"/>
          <w:sz w:val="21"/>
          <w:szCs w:val="21"/>
          <w:lang w:val="en-GB"/>
        </w:rPr>
      </w:pPr>
      <w:r w:rsidRPr="00BE3249">
        <w:rPr>
          <w:rFonts w:ascii="Verdana" w:hAnsi="Verdana"/>
          <w:spacing w:val="-2"/>
          <w:sz w:val="21"/>
          <w:szCs w:val="21"/>
          <w:lang w:val="en-GB"/>
        </w:rPr>
        <w:t xml:space="preserve">childcare if required to </w:t>
      </w:r>
      <w:r w:rsidR="00202D51" w:rsidRPr="00BE3249">
        <w:rPr>
          <w:rFonts w:ascii="Verdana" w:hAnsi="Verdana"/>
          <w:spacing w:val="-2"/>
          <w:sz w:val="21"/>
          <w:szCs w:val="21"/>
          <w:lang w:val="en-GB"/>
        </w:rPr>
        <w:t>undertake responsibilities</w:t>
      </w:r>
      <w:r w:rsidRPr="00BE3249">
        <w:rPr>
          <w:rFonts w:ascii="Verdana" w:hAnsi="Verdana"/>
          <w:spacing w:val="-2"/>
          <w:sz w:val="21"/>
          <w:szCs w:val="21"/>
          <w:lang w:val="en-GB"/>
        </w:rPr>
        <w:t xml:space="preserve"> during the day when </w:t>
      </w:r>
      <w:r w:rsidR="00202D51" w:rsidRPr="00BE3249">
        <w:rPr>
          <w:rFonts w:ascii="Verdana" w:hAnsi="Verdana"/>
          <w:spacing w:val="-2"/>
          <w:sz w:val="21"/>
          <w:szCs w:val="21"/>
          <w:lang w:val="en-GB"/>
        </w:rPr>
        <w:t xml:space="preserve">they </w:t>
      </w:r>
      <w:r w:rsidRPr="00BE3249">
        <w:rPr>
          <w:rFonts w:ascii="Verdana" w:hAnsi="Verdana"/>
          <w:spacing w:val="-2"/>
          <w:sz w:val="21"/>
          <w:szCs w:val="21"/>
          <w:lang w:val="en-GB"/>
        </w:rPr>
        <w:t xml:space="preserve">would normally be caring for </w:t>
      </w:r>
      <w:r w:rsidR="00202D51" w:rsidRPr="00BE3249">
        <w:rPr>
          <w:rFonts w:ascii="Verdana" w:hAnsi="Verdana"/>
          <w:spacing w:val="-2"/>
          <w:sz w:val="21"/>
          <w:szCs w:val="21"/>
          <w:lang w:val="en-GB"/>
        </w:rPr>
        <w:t xml:space="preserve">their </w:t>
      </w:r>
      <w:r w:rsidRPr="00BE3249">
        <w:rPr>
          <w:rFonts w:ascii="Verdana" w:hAnsi="Verdana"/>
          <w:spacing w:val="-2"/>
          <w:sz w:val="21"/>
          <w:szCs w:val="21"/>
          <w:lang w:val="en-GB"/>
        </w:rPr>
        <w:t>child;</w:t>
      </w:r>
    </w:p>
    <w:p w14:paraId="740B7CC6" w14:textId="64E32A5B" w:rsidR="00C83682" w:rsidRPr="00BE3249" w:rsidRDefault="00F71E5A" w:rsidP="00BE3249">
      <w:pPr>
        <w:pStyle w:val="4Bulletedcopyblue"/>
        <w:numPr>
          <w:ilvl w:val="0"/>
          <w:numId w:val="97"/>
        </w:numPr>
        <w:spacing w:line="288" w:lineRule="auto"/>
        <w:ind w:left="340" w:hanging="340"/>
        <w:jc w:val="both"/>
        <w:rPr>
          <w:rFonts w:ascii="Verdana" w:hAnsi="Verdana"/>
          <w:spacing w:val="-2"/>
          <w:sz w:val="21"/>
          <w:szCs w:val="21"/>
          <w:lang w:val="en-GB"/>
        </w:rPr>
      </w:pPr>
      <w:r w:rsidRPr="00BE3249">
        <w:rPr>
          <w:rFonts w:ascii="Verdana" w:hAnsi="Verdana"/>
          <w:spacing w:val="-2"/>
          <w:sz w:val="21"/>
          <w:szCs w:val="21"/>
          <w:lang w:val="en-GB"/>
        </w:rPr>
        <w:t>o</w:t>
      </w:r>
      <w:r w:rsidR="00C83682" w:rsidRPr="00BE3249">
        <w:rPr>
          <w:rFonts w:ascii="Verdana" w:hAnsi="Verdana"/>
          <w:spacing w:val="-2"/>
          <w:sz w:val="21"/>
          <w:szCs w:val="21"/>
          <w:lang w:val="en-GB"/>
        </w:rPr>
        <w:t>ther justifiable allowances</w:t>
      </w:r>
      <w:r w:rsidRPr="00BE3249">
        <w:rPr>
          <w:rFonts w:ascii="Verdana" w:hAnsi="Verdana"/>
          <w:spacing w:val="-2"/>
          <w:sz w:val="21"/>
          <w:szCs w:val="21"/>
          <w:lang w:val="en-GB"/>
        </w:rPr>
        <w:t>.</w:t>
      </w:r>
    </w:p>
    <w:p w14:paraId="6677B277" w14:textId="3C0F2E8C" w:rsidR="00C83682" w:rsidRPr="00BE3249" w:rsidRDefault="00C83682" w:rsidP="00BE3249">
      <w:pPr>
        <w:pStyle w:val="1bodycopy10pt"/>
        <w:spacing w:line="288" w:lineRule="auto"/>
        <w:jc w:val="both"/>
        <w:rPr>
          <w:rFonts w:ascii="Verdana" w:hAnsi="Verdana"/>
          <w:spacing w:val="-2"/>
          <w:sz w:val="21"/>
          <w:szCs w:val="21"/>
        </w:rPr>
      </w:pPr>
      <w:r w:rsidRPr="00BE3249">
        <w:rPr>
          <w:rFonts w:ascii="Verdana" w:hAnsi="Verdana"/>
          <w:spacing w:val="-2"/>
          <w:sz w:val="21"/>
          <w:szCs w:val="21"/>
        </w:rPr>
        <w:t>Claims will be paid in arrears on a case-by-case basis. Reimbursable costs should be agreed in principle by the governing body before they are incurred.</w:t>
      </w:r>
      <w:r w:rsidR="00F71E5A" w:rsidRPr="00BE3249">
        <w:rPr>
          <w:rFonts w:ascii="Verdana" w:hAnsi="Verdana"/>
          <w:spacing w:val="-2"/>
          <w:sz w:val="21"/>
          <w:szCs w:val="21"/>
        </w:rPr>
        <w:t xml:space="preserve"> </w:t>
      </w:r>
      <w:r w:rsidRPr="00BE3249">
        <w:rPr>
          <w:rFonts w:ascii="Verdana" w:hAnsi="Verdana"/>
          <w:spacing w:val="-2"/>
          <w:sz w:val="21"/>
          <w:szCs w:val="21"/>
        </w:rPr>
        <w:t xml:space="preserve">Claims that appear excessive or inconsistent may investigated. All claims </w:t>
      </w:r>
      <w:r w:rsidR="000F6F4F">
        <w:rPr>
          <w:rFonts w:ascii="Verdana" w:hAnsi="Verdana"/>
          <w:spacing w:val="-2"/>
          <w:sz w:val="21"/>
          <w:szCs w:val="21"/>
        </w:rPr>
        <w:t xml:space="preserve">are </w:t>
      </w:r>
      <w:r w:rsidRPr="00BE3249">
        <w:rPr>
          <w:rFonts w:ascii="Verdana" w:hAnsi="Verdana"/>
          <w:spacing w:val="-2"/>
          <w:sz w:val="21"/>
          <w:szCs w:val="21"/>
        </w:rPr>
        <w:t>subject to independent audit.</w:t>
      </w:r>
    </w:p>
    <w:p w14:paraId="2395C30F" w14:textId="485C176B" w:rsidR="00BE3249" w:rsidRPr="00860C76" w:rsidRDefault="00C83682" w:rsidP="00BE3249">
      <w:pPr>
        <w:pStyle w:val="1bodycopy10pt"/>
        <w:spacing w:line="288" w:lineRule="auto"/>
        <w:rPr>
          <w:rFonts w:ascii="Verdana" w:hAnsi="Verdana"/>
          <w:spacing w:val="-2"/>
          <w:sz w:val="21"/>
          <w:szCs w:val="21"/>
        </w:rPr>
      </w:pPr>
      <w:r w:rsidRPr="00BE3249">
        <w:rPr>
          <w:rFonts w:ascii="Verdana" w:hAnsi="Verdana"/>
          <w:spacing w:val="-2"/>
          <w:sz w:val="21"/>
          <w:szCs w:val="21"/>
          <w:lang w:val="en-GB"/>
        </w:rPr>
        <w:t>Travel expenses</w:t>
      </w:r>
      <w:r w:rsidR="00B33726" w:rsidRPr="00BE3249">
        <w:rPr>
          <w:rFonts w:ascii="Verdana" w:hAnsi="Verdana"/>
          <w:spacing w:val="-2"/>
          <w:sz w:val="21"/>
          <w:szCs w:val="21"/>
          <w:lang w:val="en-GB"/>
        </w:rPr>
        <w:t xml:space="preserve"> where the governor’s own car has been used</w:t>
      </w:r>
      <w:r w:rsidRPr="00BE3249">
        <w:rPr>
          <w:rFonts w:ascii="Verdana" w:hAnsi="Verdana"/>
          <w:spacing w:val="-2"/>
          <w:sz w:val="21"/>
          <w:szCs w:val="21"/>
          <w:lang w:val="en-GB"/>
        </w:rPr>
        <w:t xml:space="preserve"> will be paid in line with HM Revenue and Customs</w:t>
      </w:r>
      <w:r w:rsidR="000F6F4F">
        <w:rPr>
          <w:rFonts w:ascii="Verdana" w:hAnsi="Verdana"/>
          <w:spacing w:val="-2"/>
          <w:sz w:val="21"/>
          <w:szCs w:val="21"/>
          <w:lang w:val="en-GB"/>
        </w:rPr>
        <w:t>’</w:t>
      </w:r>
      <w:r w:rsidRPr="00BE3249">
        <w:rPr>
          <w:rFonts w:ascii="Verdana" w:hAnsi="Verdana"/>
          <w:spacing w:val="-2"/>
          <w:sz w:val="21"/>
          <w:szCs w:val="21"/>
          <w:lang w:val="en-GB"/>
        </w:rPr>
        <w:t xml:space="preserve"> (HMRC</w:t>
      </w:r>
      <w:r w:rsidR="000F6F4F">
        <w:rPr>
          <w:rFonts w:ascii="Verdana" w:hAnsi="Verdana"/>
          <w:spacing w:val="-2"/>
          <w:sz w:val="21"/>
          <w:szCs w:val="21"/>
          <w:lang w:val="en-GB"/>
        </w:rPr>
        <w:t>’s</w:t>
      </w:r>
      <w:r w:rsidRPr="00BE3249">
        <w:rPr>
          <w:rFonts w:ascii="Verdana" w:hAnsi="Verdana"/>
          <w:spacing w:val="-2"/>
          <w:sz w:val="21"/>
          <w:szCs w:val="21"/>
          <w:lang w:val="en-GB"/>
        </w:rPr>
        <w:t>) approved mileage rates</w:t>
      </w:r>
      <w:r w:rsidR="00BE3249">
        <w:rPr>
          <w:rFonts w:ascii="Verdana" w:hAnsi="Verdana"/>
          <w:spacing w:val="-2"/>
          <w:sz w:val="21"/>
          <w:szCs w:val="21"/>
          <w:lang w:val="en-GB"/>
        </w:rPr>
        <w:t xml:space="preserve">, which can be found at this link </w:t>
      </w:r>
      <w:r w:rsidR="00BE3249" w:rsidRPr="00860C76">
        <w:rPr>
          <w:rFonts w:ascii="Verdana" w:hAnsi="Verdana"/>
          <w:spacing w:val="-2"/>
          <w:sz w:val="21"/>
          <w:szCs w:val="21"/>
        </w:rPr>
        <w:t xml:space="preserve">on </w:t>
      </w:r>
      <w:hyperlink r:id="rId13" w:history="1">
        <w:r w:rsidR="00BE3249" w:rsidRPr="00860C76">
          <w:rPr>
            <w:rStyle w:val="Hyperlink"/>
            <w:rFonts w:ascii="Verdana" w:hAnsi="Verdana"/>
            <w:spacing w:val="-2"/>
            <w:sz w:val="21"/>
            <w:szCs w:val="21"/>
          </w:rPr>
          <w:t>the HMRC website</w:t>
        </w:r>
      </w:hyperlink>
      <w:r w:rsidR="00BE3249" w:rsidRPr="00860C76">
        <w:rPr>
          <w:rFonts w:ascii="Verdana" w:hAnsi="Verdana"/>
          <w:spacing w:val="-2"/>
          <w:sz w:val="21"/>
          <w:szCs w:val="21"/>
        </w:rPr>
        <w:t>.</w:t>
      </w:r>
    </w:p>
    <w:p w14:paraId="19066669" w14:textId="13AA0C53" w:rsidR="00C83682" w:rsidRPr="00BE3249" w:rsidRDefault="00C83682" w:rsidP="00BE3249">
      <w:pPr>
        <w:pStyle w:val="4Bulletedcopyblue"/>
        <w:numPr>
          <w:ilvl w:val="0"/>
          <w:numId w:val="0"/>
        </w:numPr>
        <w:spacing w:line="288" w:lineRule="auto"/>
        <w:jc w:val="both"/>
        <w:rPr>
          <w:rFonts w:ascii="Verdana" w:hAnsi="Verdana"/>
          <w:spacing w:val="-2"/>
          <w:sz w:val="21"/>
          <w:szCs w:val="21"/>
          <w:lang w:val="en-GB"/>
        </w:rPr>
      </w:pPr>
    </w:p>
    <w:p w14:paraId="136F0414" w14:textId="2734EF2E" w:rsidR="00B33726" w:rsidRPr="00BE3249" w:rsidRDefault="00B33726" w:rsidP="00BE3249">
      <w:pPr>
        <w:spacing w:line="288" w:lineRule="auto"/>
        <w:rPr>
          <w:spacing w:val="-2"/>
        </w:rPr>
      </w:pPr>
      <w:r w:rsidRPr="00BE3249">
        <w:rPr>
          <w:spacing w:val="-2"/>
        </w:rPr>
        <w:br w:type="page"/>
      </w:r>
    </w:p>
    <w:p w14:paraId="24FC2804" w14:textId="0488B3EA" w:rsidR="00C83682" w:rsidRPr="00BE3249" w:rsidRDefault="00C83682" w:rsidP="00BE3249">
      <w:pPr>
        <w:pStyle w:val="Heading3"/>
        <w:spacing w:line="288" w:lineRule="auto"/>
        <w:rPr>
          <w:rFonts w:ascii="Verdana" w:hAnsi="Verdana"/>
          <w:spacing w:val="-2"/>
          <w:sz w:val="21"/>
          <w:szCs w:val="21"/>
        </w:rPr>
      </w:pPr>
      <w:bookmarkStart w:id="3" w:name="_Toc535588822"/>
      <w:r w:rsidRPr="00BE3249">
        <w:rPr>
          <w:rFonts w:ascii="Verdana" w:hAnsi="Verdana"/>
          <w:spacing w:val="-2"/>
          <w:sz w:val="21"/>
          <w:szCs w:val="21"/>
        </w:rPr>
        <w:lastRenderedPageBreak/>
        <w:t xml:space="preserve">Appendix 1: </w:t>
      </w:r>
      <w:r w:rsidR="00202D51" w:rsidRPr="00BE3249">
        <w:rPr>
          <w:rFonts w:ascii="Verdana" w:hAnsi="Verdana"/>
          <w:spacing w:val="-2"/>
          <w:sz w:val="21"/>
          <w:szCs w:val="21"/>
        </w:rPr>
        <w:t>Governor</w:t>
      </w:r>
      <w:r w:rsidRPr="00BE3249">
        <w:rPr>
          <w:rFonts w:ascii="Verdana" w:hAnsi="Verdana"/>
          <w:spacing w:val="-2"/>
          <w:sz w:val="21"/>
          <w:szCs w:val="21"/>
        </w:rPr>
        <w:t xml:space="preserve"> claim form</w:t>
      </w:r>
      <w:bookmarkEnd w:id="3"/>
    </w:p>
    <w:p w14:paraId="7897F67E" w14:textId="77777777" w:rsidR="00C83682" w:rsidRPr="00BE3249" w:rsidRDefault="00C83682" w:rsidP="00BE3249">
      <w:pPr>
        <w:spacing w:line="288" w:lineRule="auto"/>
        <w:rPr>
          <w:rFonts w:ascii="Verdana" w:hAnsi="Verdana"/>
          <w:spacing w:val="-2"/>
        </w:rPr>
      </w:pPr>
      <w:r w:rsidRPr="00BE3249">
        <w:rPr>
          <w:rFonts w:ascii="Verdana" w:hAnsi="Verdana"/>
          <w:noProof/>
          <w:spacing w:val="-2"/>
        </w:rPr>
        <mc:AlternateContent>
          <mc:Choice Requires="wps">
            <w:drawing>
              <wp:inline distT="0" distB="0" distL="0" distR="0" wp14:anchorId="582B2CDC" wp14:editId="7BBA1020">
                <wp:extent cx="6286500" cy="7658100"/>
                <wp:effectExtent l="0" t="0" r="19050" b="1905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658100"/>
                        </a:xfrm>
                        <a:prstGeom prst="rect">
                          <a:avLst/>
                        </a:prstGeom>
                        <a:noFill/>
                        <a:ln w="3175" cap="flat" cmpd="sng" algn="ctr">
                          <a:solidFill>
                            <a:sysClr val="windowText" lastClr="000000"/>
                          </a:solidFill>
                          <a:prstDash val="solid"/>
                        </a:ln>
                        <a:effectLst/>
                      </wps:spPr>
                      <wps:txbx>
                        <w:txbxContent>
                          <w:p w14:paraId="4B148345" w14:textId="76337EFB" w:rsidR="00C83682" w:rsidRPr="00FA111E" w:rsidRDefault="00C83682" w:rsidP="00BE3249">
                            <w:pPr>
                              <w:pStyle w:val="1bodycopy10pt"/>
                              <w:spacing w:after="0"/>
                              <w:jc w:val="both"/>
                              <w:rPr>
                                <w:rFonts w:ascii="Verdana" w:hAnsi="Verdana"/>
                                <w:b/>
                                <w:spacing w:val="-2"/>
                                <w:sz w:val="27"/>
                                <w:szCs w:val="27"/>
                              </w:rPr>
                            </w:pPr>
                            <w:r w:rsidRPr="00FA111E">
                              <w:rPr>
                                <w:rFonts w:ascii="Verdana" w:hAnsi="Verdana"/>
                                <w:b/>
                                <w:spacing w:val="-2"/>
                                <w:sz w:val="27"/>
                                <w:szCs w:val="27"/>
                              </w:rPr>
                              <w:t xml:space="preserve">Governor </w:t>
                            </w:r>
                            <w:r w:rsidR="00FA111E" w:rsidRPr="00FA111E">
                              <w:rPr>
                                <w:rFonts w:ascii="Verdana" w:hAnsi="Verdana"/>
                                <w:b/>
                                <w:spacing w:val="-2"/>
                                <w:sz w:val="27"/>
                                <w:szCs w:val="27"/>
                              </w:rPr>
                              <w:t xml:space="preserve">Expense </w:t>
                            </w:r>
                            <w:r w:rsidRPr="00FA111E">
                              <w:rPr>
                                <w:rFonts w:ascii="Verdana" w:hAnsi="Verdana"/>
                                <w:b/>
                                <w:spacing w:val="-2"/>
                                <w:sz w:val="27"/>
                                <w:szCs w:val="27"/>
                              </w:rPr>
                              <w:t>Claim Form</w:t>
                            </w:r>
                          </w:p>
                          <w:p w14:paraId="6CFCDAEF" w14:textId="77777777" w:rsidR="00C83682" w:rsidRPr="00FA111E" w:rsidRDefault="00C83682" w:rsidP="00BE3249">
                            <w:pPr>
                              <w:pStyle w:val="ListParagraph"/>
                              <w:spacing w:after="0"/>
                              <w:ind w:left="0"/>
                              <w:jc w:val="both"/>
                              <w:rPr>
                                <w:rFonts w:ascii="Verdana" w:hAnsi="Verdana"/>
                                <w:spacing w:val="-2"/>
                                <w:sz w:val="27"/>
                                <w:szCs w:val="27"/>
                              </w:rPr>
                            </w:pPr>
                          </w:p>
                          <w:p w14:paraId="3B68001B" w14:textId="6DE70B88" w:rsidR="00C83682" w:rsidRPr="00FA111E" w:rsidRDefault="00C83682" w:rsidP="00BE3249">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 xml:space="preserve">Name: </w:t>
                            </w:r>
                            <w:r w:rsidR="00FA111E" w:rsidRPr="00FA111E">
                              <w:rPr>
                                <w:rFonts w:ascii="Verdana" w:hAnsi="Verdana"/>
                                <w:spacing w:val="-2"/>
                                <w:sz w:val="27"/>
                                <w:szCs w:val="27"/>
                              </w:rPr>
                              <w:tab/>
                            </w:r>
                          </w:p>
                          <w:p w14:paraId="1FD8DA43" w14:textId="77777777" w:rsidR="00C83682" w:rsidRPr="00FA111E" w:rsidRDefault="00C83682" w:rsidP="00BE3249">
                            <w:pPr>
                              <w:pStyle w:val="ListParagraph"/>
                              <w:tabs>
                                <w:tab w:val="right" w:leader="underscore" w:pos="9526"/>
                              </w:tabs>
                              <w:spacing w:after="0"/>
                              <w:ind w:left="0"/>
                              <w:jc w:val="both"/>
                              <w:rPr>
                                <w:rFonts w:ascii="Verdana" w:hAnsi="Verdana"/>
                                <w:spacing w:val="-2"/>
                                <w:sz w:val="27"/>
                                <w:szCs w:val="27"/>
                              </w:rPr>
                            </w:pPr>
                          </w:p>
                          <w:p w14:paraId="5D39F6A2" w14:textId="309B5826" w:rsidR="00C83682" w:rsidRPr="00FA111E" w:rsidRDefault="00C83682" w:rsidP="00FA111E">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Address:</w:t>
                            </w:r>
                            <w:r w:rsidR="00FA111E" w:rsidRPr="00FA111E">
                              <w:rPr>
                                <w:rFonts w:ascii="Verdana" w:hAnsi="Verdana"/>
                                <w:spacing w:val="-2"/>
                                <w:sz w:val="27"/>
                                <w:szCs w:val="27"/>
                              </w:rPr>
                              <w:t xml:space="preserve"> </w:t>
                            </w:r>
                            <w:r w:rsidR="00FA111E" w:rsidRPr="00FA111E">
                              <w:rPr>
                                <w:rFonts w:ascii="Verdana" w:hAnsi="Verdana"/>
                                <w:spacing w:val="-2"/>
                                <w:sz w:val="27"/>
                                <w:szCs w:val="27"/>
                              </w:rPr>
                              <w:tab/>
                            </w:r>
                          </w:p>
                          <w:p w14:paraId="02CA4E18" w14:textId="26229934" w:rsidR="00FA111E" w:rsidRPr="00FA111E" w:rsidRDefault="00FA111E" w:rsidP="00FA111E">
                            <w:pPr>
                              <w:pStyle w:val="ListParagraph"/>
                              <w:tabs>
                                <w:tab w:val="right" w:leader="underscore" w:pos="9526"/>
                              </w:tabs>
                              <w:spacing w:after="0"/>
                              <w:ind w:left="0"/>
                              <w:jc w:val="both"/>
                              <w:rPr>
                                <w:rFonts w:ascii="Verdana" w:hAnsi="Verdana"/>
                                <w:spacing w:val="-2"/>
                                <w:sz w:val="27"/>
                                <w:szCs w:val="27"/>
                              </w:rPr>
                            </w:pPr>
                          </w:p>
                          <w:p w14:paraId="771BC7F7" w14:textId="0F19A6C6" w:rsidR="00FA111E" w:rsidRPr="00FA111E" w:rsidRDefault="00FA111E" w:rsidP="00BE3249">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ab/>
                            </w:r>
                          </w:p>
                          <w:p w14:paraId="13B78AD5"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0355C907" w14:textId="661FB2E0"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Claim period:</w:t>
                            </w:r>
                            <w:r w:rsidR="00FA111E" w:rsidRPr="00FA111E">
                              <w:rPr>
                                <w:rFonts w:ascii="Verdana" w:hAnsi="Verdana"/>
                                <w:spacing w:val="-2"/>
                                <w:sz w:val="27"/>
                                <w:szCs w:val="27"/>
                              </w:rPr>
                              <w:tab/>
                            </w:r>
                          </w:p>
                          <w:p w14:paraId="0D0DB523"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61EABDE7" w14:textId="3AE5EDD5"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I claim the total sum of £</w:t>
                            </w:r>
                            <w:r w:rsidR="00FA111E" w:rsidRPr="00FA111E">
                              <w:rPr>
                                <w:rFonts w:ascii="Verdana" w:hAnsi="Verdana"/>
                                <w:spacing w:val="-2"/>
                                <w:sz w:val="27"/>
                                <w:szCs w:val="27"/>
                              </w:rPr>
                              <w:t xml:space="preserve"> </w:t>
                            </w:r>
                            <w:r w:rsidRPr="00FA111E">
                              <w:rPr>
                                <w:rFonts w:ascii="Verdana" w:hAnsi="Verdana"/>
                                <w:spacing w:val="-2"/>
                                <w:sz w:val="27"/>
                                <w:szCs w:val="27"/>
                              </w:rPr>
                              <w:t>__________ for governor expenses as detailed below. I have attached relevant receipts to support my claim.</w:t>
                            </w:r>
                          </w:p>
                          <w:p w14:paraId="05843DFC"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3D4A91B6"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70C4D08D"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51E17379" w14:textId="71C242AD" w:rsidR="00F71E5A"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 xml:space="preserve">Signed: </w:t>
                            </w:r>
                            <w:r w:rsidR="00FA111E" w:rsidRPr="00FA111E">
                              <w:rPr>
                                <w:rFonts w:ascii="Verdana" w:hAnsi="Verdana"/>
                                <w:spacing w:val="-2"/>
                                <w:sz w:val="27"/>
                                <w:szCs w:val="27"/>
                              </w:rPr>
                              <w:tab/>
                            </w:r>
                          </w:p>
                          <w:p w14:paraId="653ADE97" w14:textId="77777777" w:rsidR="00FA111E" w:rsidRPr="00FA111E" w:rsidRDefault="00FA111E" w:rsidP="00BE3249">
                            <w:pPr>
                              <w:pStyle w:val="ListParagraph"/>
                              <w:tabs>
                                <w:tab w:val="right" w:leader="underscore" w:pos="6804"/>
                                <w:tab w:val="right" w:leader="underscore" w:pos="9526"/>
                              </w:tabs>
                              <w:spacing w:after="0"/>
                              <w:ind w:left="0"/>
                              <w:contextualSpacing w:val="0"/>
                              <w:jc w:val="both"/>
                              <w:rPr>
                                <w:rFonts w:ascii="Verdana" w:hAnsi="Verdana"/>
                                <w:spacing w:val="-2"/>
                                <w:sz w:val="27"/>
                                <w:szCs w:val="27"/>
                              </w:rPr>
                            </w:pPr>
                          </w:p>
                          <w:p w14:paraId="49819E78" w14:textId="35EC1A26" w:rsidR="00C83682" w:rsidRPr="00FA111E" w:rsidRDefault="00C83682" w:rsidP="00BE3249">
                            <w:pPr>
                              <w:pStyle w:val="ListParagraph"/>
                              <w:tabs>
                                <w:tab w:val="right" w:leader="underscore" w:pos="6804"/>
                                <w:tab w:val="right" w:leader="underscore" w:pos="9526"/>
                              </w:tabs>
                              <w:spacing w:after="0"/>
                              <w:ind w:left="0"/>
                              <w:contextualSpacing w:val="0"/>
                              <w:jc w:val="both"/>
                              <w:rPr>
                                <w:rFonts w:ascii="Verdana" w:hAnsi="Verdana"/>
                                <w:spacing w:val="-2"/>
                                <w:sz w:val="27"/>
                                <w:szCs w:val="27"/>
                              </w:rPr>
                            </w:pPr>
                            <w:r w:rsidRPr="00FA111E">
                              <w:rPr>
                                <w:rFonts w:ascii="Verdana" w:hAnsi="Verdana"/>
                                <w:spacing w:val="-2"/>
                                <w:sz w:val="27"/>
                                <w:szCs w:val="27"/>
                              </w:rPr>
                              <w:t xml:space="preserve">Date: </w:t>
                            </w:r>
                            <w:r w:rsidR="00FA111E" w:rsidRPr="00FA111E">
                              <w:rPr>
                                <w:rFonts w:ascii="Verdana" w:hAnsi="Verdana"/>
                                <w:spacing w:val="-2"/>
                                <w:sz w:val="27"/>
                                <w:szCs w:val="27"/>
                              </w:rPr>
                              <w:tab/>
                            </w:r>
                          </w:p>
                          <w:p w14:paraId="0CA93524" w14:textId="77777777" w:rsidR="00C83682" w:rsidRPr="00FA111E" w:rsidRDefault="00C83682" w:rsidP="00BE3249">
                            <w:pPr>
                              <w:pStyle w:val="1bodycopy10pt"/>
                              <w:spacing w:after="0"/>
                              <w:jc w:val="both"/>
                              <w:rPr>
                                <w:rFonts w:ascii="Verdana" w:hAnsi="Verdana"/>
                                <w:spacing w:val="-2"/>
                                <w:sz w:val="27"/>
                                <w:szCs w:val="27"/>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34" w:type="dxa"/>
                                <w:left w:w="34" w:type="dxa"/>
                                <w:bottom w:w="34" w:type="dxa"/>
                                <w:right w:w="34" w:type="dxa"/>
                              </w:tblCellMar>
                              <w:tblLook w:val="04A0" w:firstRow="1" w:lastRow="0" w:firstColumn="1" w:lastColumn="0" w:noHBand="0" w:noVBand="1"/>
                            </w:tblPr>
                            <w:tblGrid>
                              <w:gridCol w:w="7797"/>
                              <w:gridCol w:w="1701"/>
                            </w:tblGrid>
                            <w:tr w:rsidR="00C83682" w:rsidRPr="00FA111E" w14:paraId="675CCBBC" w14:textId="77777777" w:rsidTr="00BE3249">
                              <w:trPr>
                                <w:cantSplit/>
                                <w:trHeight w:val="216"/>
                                <w:tblHeader/>
                              </w:trPr>
                              <w:tc>
                                <w:tcPr>
                                  <w:tcW w:w="7797"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52686DDC" w14:textId="77777777" w:rsidR="00C83682" w:rsidRPr="00FA111E" w:rsidRDefault="00C83682" w:rsidP="00FA111E">
                                  <w:pPr>
                                    <w:pStyle w:val="1bodycopy10pt"/>
                                    <w:spacing w:after="0"/>
                                    <w:jc w:val="both"/>
                                    <w:rPr>
                                      <w:rFonts w:ascii="Verdana" w:hAnsi="Verdana"/>
                                      <w:caps/>
                                      <w:spacing w:val="-2"/>
                                      <w:sz w:val="27"/>
                                      <w:szCs w:val="27"/>
                                    </w:rPr>
                                  </w:pPr>
                                  <w:r w:rsidRPr="00FA111E">
                                    <w:rPr>
                                      <w:rFonts w:ascii="Verdana" w:hAnsi="Verdana"/>
                                      <w:caps/>
                                      <w:spacing w:val="-2"/>
                                      <w:sz w:val="27"/>
                                      <w:szCs w:val="27"/>
                                    </w:rPr>
                                    <w:t>eXPENSE TYPE</w:t>
                                  </w:r>
                                </w:p>
                              </w:tc>
                              <w:tc>
                                <w:tcPr>
                                  <w:tcW w:w="1701"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0B4B6B37" w14:textId="77777777" w:rsidR="00C83682" w:rsidRPr="00FA111E" w:rsidRDefault="00C83682" w:rsidP="00FA111E">
                                  <w:pPr>
                                    <w:pStyle w:val="1bodycopy10pt"/>
                                    <w:spacing w:after="0"/>
                                    <w:jc w:val="both"/>
                                    <w:rPr>
                                      <w:rFonts w:ascii="Verdana" w:hAnsi="Verdana"/>
                                      <w:caps/>
                                      <w:spacing w:val="-2"/>
                                      <w:sz w:val="27"/>
                                      <w:szCs w:val="27"/>
                                    </w:rPr>
                                  </w:pPr>
                                  <w:r w:rsidRPr="00FA111E">
                                    <w:rPr>
                                      <w:rFonts w:ascii="Verdana" w:hAnsi="Verdana"/>
                                      <w:caps/>
                                      <w:spacing w:val="-2"/>
                                      <w:sz w:val="27"/>
                                      <w:szCs w:val="27"/>
                                    </w:rPr>
                                    <w:t>£</w:t>
                                  </w:r>
                                </w:p>
                              </w:tc>
                            </w:tr>
                            <w:tr w:rsidR="00C83682" w:rsidRPr="00FA111E" w14:paraId="5A7FF942" w14:textId="77777777" w:rsidTr="00BE3249">
                              <w:trPr>
                                <w:cantSplit/>
                                <w:trHeight w:val="656"/>
                              </w:trPr>
                              <w:tc>
                                <w:tcPr>
                                  <w:tcW w:w="7797" w:type="dxa"/>
                                  <w:vAlign w:val="center"/>
                                </w:tcPr>
                                <w:p w14:paraId="6E00D252"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Support for a special need or English as a second language</w:t>
                                  </w:r>
                                </w:p>
                              </w:tc>
                              <w:tc>
                                <w:tcPr>
                                  <w:tcW w:w="1701" w:type="dxa"/>
                                  <w:vAlign w:val="center"/>
                                </w:tcPr>
                                <w:p w14:paraId="30918AA0"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7288CA6B" w14:textId="77777777" w:rsidTr="00BE3249">
                              <w:trPr>
                                <w:cantSplit/>
                                <w:trHeight w:val="656"/>
                              </w:trPr>
                              <w:tc>
                                <w:tcPr>
                                  <w:tcW w:w="7797" w:type="dxa"/>
                                  <w:vAlign w:val="center"/>
                                </w:tcPr>
                                <w:p w14:paraId="7A8A50B5"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Travel or subsistence</w:t>
                                  </w:r>
                                </w:p>
                              </w:tc>
                              <w:tc>
                                <w:tcPr>
                                  <w:tcW w:w="1701" w:type="dxa"/>
                                  <w:vAlign w:val="center"/>
                                </w:tcPr>
                                <w:p w14:paraId="27473A00"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425B145E" w14:textId="77777777" w:rsidTr="00BE3249">
                              <w:trPr>
                                <w:cantSplit/>
                                <w:trHeight w:val="656"/>
                              </w:trPr>
                              <w:tc>
                                <w:tcPr>
                                  <w:tcW w:w="7797" w:type="dxa"/>
                                  <w:vAlign w:val="center"/>
                                </w:tcPr>
                                <w:p w14:paraId="04CA6276"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Telephone charges, photocopying, postage or stationery</w:t>
                                  </w:r>
                                </w:p>
                              </w:tc>
                              <w:tc>
                                <w:tcPr>
                                  <w:tcW w:w="1701" w:type="dxa"/>
                                  <w:vAlign w:val="center"/>
                                </w:tcPr>
                                <w:p w14:paraId="632FF872"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075CFB5C" w14:textId="77777777" w:rsidTr="00BE3249">
                              <w:trPr>
                                <w:cantSplit/>
                                <w:trHeight w:val="656"/>
                              </w:trPr>
                              <w:tc>
                                <w:tcPr>
                                  <w:tcW w:w="7797" w:type="dxa"/>
                                  <w:vAlign w:val="center"/>
                                </w:tcPr>
                                <w:p w14:paraId="3B2923A7"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Other (please specify)</w:t>
                                  </w:r>
                                </w:p>
                              </w:tc>
                              <w:tc>
                                <w:tcPr>
                                  <w:tcW w:w="1701" w:type="dxa"/>
                                  <w:vAlign w:val="center"/>
                                </w:tcPr>
                                <w:p w14:paraId="34499EC7"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508FE89F" w14:textId="77777777" w:rsidTr="00BE3249">
                              <w:trPr>
                                <w:cantSplit/>
                                <w:trHeight w:val="656"/>
                              </w:trPr>
                              <w:tc>
                                <w:tcPr>
                                  <w:tcW w:w="7797" w:type="dxa"/>
                                  <w:vAlign w:val="center"/>
                                </w:tcPr>
                                <w:p w14:paraId="15239B57" w14:textId="77777777" w:rsidR="00C83682" w:rsidRPr="00FA111E" w:rsidRDefault="00C83682" w:rsidP="00BE3249">
                                  <w:pPr>
                                    <w:pStyle w:val="1bodycopy10pt"/>
                                    <w:spacing w:after="0"/>
                                    <w:jc w:val="both"/>
                                    <w:rPr>
                                      <w:rFonts w:ascii="Verdana" w:hAnsi="Verdana"/>
                                      <w:b/>
                                      <w:spacing w:val="-2"/>
                                      <w:sz w:val="27"/>
                                      <w:szCs w:val="27"/>
                                    </w:rPr>
                                  </w:pPr>
                                  <w:r w:rsidRPr="00FA111E">
                                    <w:rPr>
                                      <w:rFonts w:ascii="Verdana" w:hAnsi="Verdana"/>
                                      <w:b/>
                                      <w:spacing w:val="-2"/>
                                      <w:sz w:val="27"/>
                                      <w:szCs w:val="27"/>
                                    </w:rPr>
                                    <w:t>Total expenses claimed</w:t>
                                  </w:r>
                                </w:p>
                              </w:tc>
                              <w:tc>
                                <w:tcPr>
                                  <w:tcW w:w="1701" w:type="dxa"/>
                                  <w:vAlign w:val="center"/>
                                </w:tcPr>
                                <w:p w14:paraId="120B24D0" w14:textId="77777777" w:rsidR="00C83682" w:rsidRPr="00FA111E" w:rsidRDefault="00C83682" w:rsidP="00BE3249">
                                  <w:pPr>
                                    <w:pStyle w:val="Tablebodycopy"/>
                                    <w:spacing w:after="0"/>
                                    <w:jc w:val="both"/>
                                    <w:rPr>
                                      <w:rFonts w:ascii="Verdana" w:hAnsi="Verdana"/>
                                      <w:spacing w:val="-2"/>
                                      <w:sz w:val="27"/>
                                      <w:szCs w:val="27"/>
                                    </w:rPr>
                                  </w:pPr>
                                </w:p>
                              </w:tc>
                            </w:tr>
                          </w:tbl>
                          <w:p w14:paraId="3BDC0A48" w14:textId="77777777" w:rsidR="00C83682" w:rsidRPr="00FA111E" w:rsidRDefault="00C83682" w:rsidP="00BE3249">
                            <w:pPr>
                              <w:pStyle w:val="1bodycopy10pt"/>
                              <w:spacing w:after="0"/>
                              <w:jc w:val="both"/>
                              <w:rPr>
                                <w:rFonts w:ascii="Verdana" w:hAnsi="Verdana"/>
                                <w:spacing w:val="-2"/>
                                <w:sz w:val="27"/>
                                <w:szCs w:val="27"/>
                              </w:rPr>
                            </w:pPr>
                          </w:p>
                          <w:p w14:paraId="0D8DCF93" w14:textId="56C04F37" w:rsidR="00C83682" w:rsidRPr="00FA111E" w:rsidRDefault="00C83682" w:rsidP="00BE3249">
                            <w:pPr>
                              <w:pStyle w:val="1bodycopy10pt"/>
                              <w:spacing w:after="0"/>
                              <w:jc w:val="both"/>
                              <w:rPr>
                                <w:rFonts w:ascii="Verdana" w:hAnsi="Verdana"/>
                                <w:spacing w:val="-2"/>
                                <w:sz w:val="24"/>
                                <w:szCs w:val="27"/>
                              </w:rPr>
                            </w:pPr>
                            <w:r w:rsidRPr="00FA111E">
                              <w:rPr>
                                <w:rFonts w:ascii="Verdana" w:hAnsi="Verdana"/>
                                <w:spacing w:val="-2"/>
                                <w:sz w:val="24"/>
                                <w:szCs w:val="27"/>
                              </w:rPr>
                              <w:t>This form should be submitted to the</w:t>
                            </w:r>
                            <w:r w:rsidR="00B33726" w:rsidRPr="00FA111E">
                              <w:rPr>
                                <w:rFonts w:ascii="Verdana" w:hAnsi="Verdana"/>
                                <w:spacing w:val="-2"/>
                                <w:sz w:val="24"/>
                                <w:szCs w:val="27"/>
                              </w:rPr>
                              <w:t xml:space="preserve"> school office</w:t>
                            </w:r>
                            <w:r w:rsidRPr="00FA111E">
                              <w:rPr>
                                <w:rFonts w:ascii="Verdana" w:hAnsi="Verdana"/>
                                <w:spacing w:val="-2"/>
                                <w:sz w:val="24"/>
                                <w:szCs w:val="27"/>
                              </w:rPr>
                              <w:t xml:space="preserve"> along with any relevant receipts</w:t>
                            </w:r>
                            <w:r w:rsidR="00FA111E" w:rsidRPr="00FA111E">
                              <w:rPr>
                                <w:rFonts w:ascii="Verdana" w:hAnsi="Verdana"/>
                                <w:spacing w:val="-2"/>
                                <w:sz w:val="24"/>
                                <w:szCs w:val="27"/>
                              </w:rPr>
                              <w:t xml:space="preserve"> </w:t>
                            </w:r>
                            <w:r w:rsidRPr="00FA111E">
                              <w:rPr>
                                <w:rFonts w:ascii="Verdana" w:hAnsi="Verdana"/>
                                <w:spacing w:val="-2"/>
                                <w:sz w:val="24"/>
                                <w:szCs w:val="27"/>
                              </w:rPr>
                              <w:t xml:space="preserve">by the end of the month </w:t>
                            </w:r>
                            <w:r w:rsidR="00FA111E" w:rsidRPr="00FA111E">
                              <w:rPr>
                                <w:rFonts w:ascii="Verdana" w:hAnsi="Verdana"/>
                                <w:spacing w:val="-2"/>
                                <w:sz w:val="24"/>
                                <w:szCs w:val="27"/>
                              </w:rPr>
                              <w:t xml:space="preserve">in which </w:t>
                            </w:r>
                            <w:r w:rsidRPr="00FA111E">
                              <w:rPr>
                                <w:rFonts w:ascii="Verdana" w:hAnsi="Verdana"/>
                                <w:spacing w:val="-2"/>
                                <w:sz w:val="24"/>
                                <w:szCs w:val="27"/>
                              </w:rPr>
                              <w:t xml:space="preserve">the </w:t>
                            </w:r>
                            <w:r w:rsidR="00FA111E" w:rsidRPr="00FA111E">
                              <w:rPr>
                                <w:rFonts w:ascii="Verdana" w:hAnsi="Verdana"/>
                                <w:spacing w:val="-2"/>
                                <w:sz w:val="24"/>
                                <w:szCs w:val="27"/>
                              </w:rPr>
                              <w:t xml:space="preserve">expense(s) is/are </w:t>
                            </w:r>
                            <w:r w:rsidRPr="00FA111E">
                              <w:rPr>
                                <w:rFonts w:ascii="Verdana" w:hAnsi="Verdana"/>
                                <w:spacing w:val="-2"/>
                                <w:sz w:val="24"/>
                                <w:szCs w:val="27"/>
                              </w:rPr>
                              <w:t>incurred.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2B2CDC" id="Rectangle 9" o:spid="_x0000_s1026" style="width:495pt;height:6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" filled="f" strokecolor="windowText" strokeweight=".25pt">
                <v:path arrowok="t"/>
                <v:textbox>
                  <w:txbxContent>
                    <w:p w14:paraId="4B148345" w14:textId="76337EFB" w:rsidR="00C83682" w:rsidRPr="00FA111E" w:rsidRDefault="00C83682" w:rsidP="00BE3249">
                      <w:pPr>
                        <w:pStyle w:val="1bodycopy10pt"/>
                        <w:spacing w:after="0"/>
                        <w:jc w:val="both"/>
                        <w:rPr>
                          <w:rFonts w:ascii="Verdana" w:hAnsi="Verdana"/>
                          <w:b/>
                          <w:spacing w:val="-2"/>
                          <w:sz w:val="27"/>
                          <w:szCs w:val="27"/>
                        </w:rPr>
                      </w:pPr>
                      <w:r w:rsidRPr="00FA111E">
                        <w:rPr>
                          <w:rFonts w:ascii="Verdana" w:hAnsi="Verdana"/>
                          <w:b/>
                          <w:spacing w:val="-2"/>
                          <w:sz w:val="27"/>
                          <w:szCs w:val="27"/>
                        </w:rPr>
                        <w:t xml:space="preserve">Governor </w:t>
                      </w:r>
                      <w:r w:rsidR="00FA111E" w:rsidRPr="00FA111E">
                        <w:rPr>
                          <w:rFonts w:ascii="Verdana" w:hAnsi="Verdana"/>
                          <w:b/>
                          <w:spacing w:val="-2"/>
                          <w:sz w:val="27"/>
                          <w:szCs w:val="27"/>
                        </w:rPr>
                        <w:t xml:space="preserve">Expense </w:t>
                      </w:r>
                      <w:r w:rsidRPr="00FA111E">
                        <w:rPr>
                          <w:rFonts w:ascii="Verdana" w:hAnsi="Verdana"/>
                          <w:b/>
                          <w:spacing w:val="-2"/>
                          <w:sz w:val="27"/>
                          <w:szCs w:val="27"/>
                        </w:rPr>
                        <w:t>Claim Form</w:t>
                      </w:r>
                    </w:p>
                    <w:p w14:paraId="6CFCDAEF" w14:textId="77777777" w:rsidR="00C83682" w:rsidRPr="00FA111E" w:rsidRDefault="00C83682" w:rsidP="00BE3249">
                      <w:pPr>
                        <w:pStyle w:val="ListParagraph"/>
                        <w:spacing w:after="0"/>
                        <w:ind w:left="0"/>
                        <w:jc w:val="both"/>
                        <w:rPr>
                          <w:rFonts w:ascii="Verdana" w:hAnsi="Verdana"/>
                          <w:spacing w:val="-2"/>
                          <w:sz w:val="27"/>
                          <w:szCs w:val="27"/>
                        </w:rPr>
                      </w:pPr>
                    </w:p>
                    <w:p w14:paraId="3B68001B" w14:textId="6DE70B88" w:rsidR="00C83682" w:rsidRPr="00FA111E" w:rsidRDefault="00C83682" w:rsidP="00BE3249">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 xml:space="preserve">Name: </w:t>
                      </w:r>
                      <w:r w:rsidR="00FA111E" w:rsidRPr="00FA111E">
                        <w:rPr>
                          <w:rFonts w:ascii="Verdana" w:hAnsi="Verdana"/>
                          <w:spacing w:val="-2"/>
                          <w:sz w:val="27"/>
                          <w:szCs w:val="27"/>
                        </w:rPr>
                        <w:tab/>
                      </w:r>
                    </w:p>
                    <w:p w14:paraId="1FD8DA43" w14:textId="77777777" w:rsidR="00C83682" w:rsidRPr="00FA111E" w:rsidRDefault="00C83682" w:rsidP="00BE3249">
                      <w:pPr>
                        <w:pStyle w:val="ListParagraph"/>
                        <w:tabs>
                          <w:tab w:val="right" w:leader="underscore" w:pos="9526"/>
                        </w:tabs>
                        <w:spacing w:after="0"/>
                        <w:ind w:left="0"/>
                        <w:jc w:val="both"/>
                        <w:rPr>
                          <w:rFonts w:ascii="Verdana" w:hAnsi="Verdana"/>
                          <w:spacing w:val="-2"/>
                          <w:sz w:val="27"/>
                          <w:szCs w:val="27"/>
                        </w:rPr>
                      </w:pPr>
                    </w:p>
                    <w:p w14:paraId="5D39F6A2" w14:textId="309B5826" w:rsidR="00C83682" w:rsidRPr="00FA111E" w:rsidRDefault="00C83682" w:rsidP="00FA111E">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Address:</w:t>
                      </w:r>
                      <w:r w:rsidR="00FA111E" w:rsidRPr="00FA111E">
                        <w:rPr>
                          <w:rFonts w:ascii="Verdana" w:hAnsi="Verdana"/>
                          <w:spacing w:val="-2"/>
                          <w:sz w:val="27"/>
                          <w:szCs w:val="27"/>
                        </w:rPr>
                        <w:t xml:space="preserve"> </w:t>
                      </w:r>
                      <w:r w:rsidR="00FA111E" w:rsidRPr="00FA111E">
                        <w:rPr>
                          <w:rFonts w:ascii="Verdana" w:hAnsi="Verdana"/>
                          <w:spacing w:val="-2"/>
                          <w:sz w:val="27"/>
                          <w:szCs w:val="27"/>
                        </w:rPr>
                        <w:tab/>
                      </w:r>
                    </w:p>
                    <w:p w14:paraId="02CA4E18" w14:textId="26229934" w:rsidR="00FA111E" w:rsidRPr="00FA111E" w:rsidRDefault="00FA111E" w:rsidP="00FA111E">
                      <w:pPr>
                        <w:pStyle w:val="ListParagraph"/>
                        <w:tabs>
                          <w:tab w:val="right" w:leader="underscore" w:pos="9526"/>
                        </w:tabs>
                        <w:spacing w:after="0"/>
                        <w:ind w:left="0"/>
                        <w:jc w:val="both"/>
                        <w:rPr>
                          <w:rFonts w:ascii="Verdana" w:hAnsi="Verdana"/>
                          <w:spacing w:val="-2"/>
                          <w:sz w:val="27"/>
                          <w:szCs w:val="27"/>
                        </w:rPr>
                      </w:pPr>
                    </w:p>
                    <w:p w14:paraId="771BC7F7" w14:textId="0F19A6C6" w:rsidR="00FA111E" w:rsidRPr="00FA111E" w:rsidRDefault="00FA111E" w:rsidP="00BE3249">
                      <w:pPr>
                        <w:pStyle w:val="ListParagraph"/>
                        <w:tabs>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ab/>
                      </w:r>
                    </w:p>
                    <w:p w14:paraId="13B78AD5"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0355C907" w14:textId="661FB2E0"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Claim period:</w:t>
                      </w:r>
                      <w:r w:rsidR="00FA111E" w:rsidRPr="00FA111E">
                        <w:rPr>
                          <w:rFonts w:ascii="Verdana" w:hAnsi="Verdana"/>
                          <w:spacing w:val="-2"/>
                          <w:sz w:val="27"/>
                          <w:szCs w:val="27"/>
                        </w:rPr>
                        <w:tab/>
                      </w:r>
                    </w:p>
                    <w:p w14:paraId="0D0DB523"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61EABDE7" w14:textId="3AE5EDD5"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I claim the total sum of £</w:t>
                      </w:r>
                      <w:r w:rsidR="00FA111E" w:rsidRPr="00FA111E">
                        <w:rPr>
                          <w:rFonts w:ascii="Verdana" w:hAnsi="Verdana"/>
                          <w:spacing w:val="-2"/>
                          <w:sz w:val="27"/>
                          <w:szCs w:val="27"/>
                        </w:rPr>
                        <w:t xml:space="preserve"> </w:t>
                      </w:r>
                      <w:r w:rsidRPr="00FA111E">
                        <w:rPr>
                          <w:rFonts w:ascii="Verdana" w:hAnsi="Verdana"/>
                          <w:spacing w:val="-2"/>
                          <w:sz w:val="27"/>
                          <w:szCs w:val="27"/>
                        </w:rPr>
                        <w:t>__________ for governor expenses as detailed below. I have attached relevant receipts to support my claim.</w:t>
                      </w:r>
                    </w:p>
                    <w:p w14:paraId="05843DFC"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3D4A91B6"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70C4D08D" w14:textId="77777777" w:rsidR="00C83682"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p>
                    <w:p w14:paraId="51E17379" w14:textId="71C242AD" w:rsidR="00F71E5A" w:rsidRPr="00FA111E" w:rsidRDefault="00C83682" w:rsidP="00BE3249">
                      <w:pPr>
                        <w:pStyle w:val="ListParagraph"/>
                        <w:tabs>
                          <w:tab w:val="right" w:leader="underscore" w:pos="6804"/>
                          <w:tab w:val="right" w:leader="underscore" w:pos="9526"/>
                        </w:tabs>
                        <w:spacing w:after="0"/>
                        <w:ind w:left="0"/>
                        <w:jc w:val="both"/>
                        <w:rPr>
                          <w:rFonts w:ascii="Verdana" w:hAnsi="Verdana"/>
                          <w:spacing w:val="-2"/>
                          <w:sz w:val="27"/>
                          <w:szCs w:val="27"/>
                        </w:rPr>
                      </w:pPr>
                      <w:r w:rsidRPr="00FA111E">
                        <w:rPr>
                          <w:rFonts w:ascii="Verdana" w:hAnsi="Verdana"/>
                          <w:spacing w:val="-2"/>
                          <w:sz w:val="27"/>
                          <w:szCs w:val="27"/>
                        </w:rPr>
                        <w:t xml:space="preserve">Signed: </w:t>
                      </w:r>
                      <w:r w:rsidR="00FA111E" w:rsidRPr="00FA111E">
                        <w:rPr>
                          <w:rFonts w:ascii="Verdana" w:hAnsi="Verdana"/>
                          <w:spacing w:val="-2"/>
                          <w:sz w:val="27"/>
                          <w:szCs w:val="27"/>
                        </w:rPr>
                        <w:tab/>
                      </w:r>
                    </w:p>
                    <w:p w14:paraId="653ADE97" w14:textId="77777777" w:rsidR="00FA111E" w:rsidRPr="00FA111E" w:rsidRDefault="00FA111E" w:rsidP="00BE3249">
                      <w:pPr>
                        <w:pStyle w:val="ListParagraph"/>
                        <w:tabs>
                          <w:tab w:val="right" w:leader="underscore" w:pos="6804"/>
                          <w:tab w:val="right" w:leader="underscore" w:pos="9526"/>
                        </w:tabs>
                        <w:spacing w:after="0"/>
                        <w:ind w:left="0"/>
                        <w:contextualSpacing w:val="0"/>
                        <w:jc w:val="both"/>
                        <w:rPr>
                          <w:rFonts w:ascii="Verdana" w:hAnsi="Verdana"/>
                          <w:spacing w:val="-2"/>
                          <w:sz w:val="27"/>
                          <w:szCs w:val="27"/>
                        </w:rPr>
                      </w:pPr>
                    </w:p>
                    <w:p w14:paraId="49819E78" w14:textId="35EC1A26" w:rsidR="00C83682" w:rsidRPr="00FA111E" w:rsidRDefault="00C83682" w:rsidP="00BE3249">
                      <w:pPr>
                        <w:pStyle w:val="ListParagraph"/>
                        <w:tabs>
                          <w:tab w:val="right" w:leader="underscore" w:pos="6804"/>
                          <w:tab w:val="right" w:leader="underscore" w:pos="9526"/>
                        </w:tabs>
                        <w:spacing w:after="0"/>
                        <w:ind w:left="0"/>
                        <w:contextualSpacing w:val="0"/>
                        <w:jc w:val="both"/>
                        <w:rPr>
                          <w:rFonts w:ascii="Verdana" w:hAnsi="Verdana"/>
                          <w:spacing w:val="-2"/>
                          <w:sz w:val="27"/>
                          <w:szCs w:val="27"/>
                        </w:rPr>
                      </w:pPr>
                      <w:r w:rsidRPr="00FA111E">
                        <w:rPr>
                          <w:rFonts w:ascii="Verdana" w:hAnsi="Verdana"/>
                          <w:spacing w:val="-2"/>
                          <w:sz w:val="27"/>
                          <w:szCs w:val="27"/>
                        </w:rPr>
                        <w:t xml:space="preserve">Date: </w:t>
                      </w:r>
                      <w:r w:rsidR="00FA111E" w:rsidRPr="00FA111E">
                        <w:rPr>
                          <w:rFonts w:ascii="Verdana" w:hAnsi="Verdana"/>
                          <w:spacing w:val="-2"/>
                          <w:sz w:val="27"/>
                          <w:szCs w:val="27"/>
                        </w:rPr>
                        <w:tab/>
                      </w:r>
                    </w:p>
                    <w:p w14:paraId="0CA93524" w14:textId="77777777" w:rsidR="00C83682" w:rsidRPr="00FA111E" w:rsidRDefault="00C83682" w:rsidP="00BE3249">
                      <w:pPr>
                        <w:pStyle w:val="1bodycopy10pt"/>
                        <w:spacing w:after="0"/>
                        <w:jc w:val="both"/>
                        <w:rPr>
                          <w:rFonts w:ascii="Verdana" w:hAnsi="Verdana"/>
                          <w:spacing w:val="-2"/>
                          <w:sz w:val="27"/>
                          <w:szCs w:val="27"/>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34" w:type="dxa"/>
                          <w:left w:w="34" w:type="dxa"/>
                          <w:bottom w:w="34" w:type="dxa"/>
                          <w:right w:w="34" w:type="dxa"/>
                        </w:tblCellMar>
                        <w:tblLook w:val="04A0" w:firstRow="1" w:lastRow="0" w:firstColumn="1" w:lastColumn="0" w:noHBand="0" w:noVBand="1"/>
                      </w:tblPr>
                      <w:tblGrid>
                        <w:gridCol w:w="7797"/>
                        <w:gridCol w:w="1701"/>
                      </w:tblGrid>
                      <w:tr w:rsidR="00C83682" w:rsidRPr="00FA111E" w14:paraId="675CCBBC" w14:textId="77777777" w:rsidTr="00BE3249">
                        <w:trPr>
                          <w:cantSplit/>
                          <w:trHeight w:val="216"/>
                          <w:tblHeader/>
                        </w:trPr>
                        <w:tc>
                          <w:tcPr>
                            <w:tcW w:w="7797"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52686DDC" w14:textId="77777777" w:rsidR="00C83682" w:rsidRPr="00FA111E" w:rsidRDefault="00C83682" w:rsidP="00FA111E">
                            <w:pPr>
                              <w:pStyle w:val="1bodycopy10pt"/>
                              <w:spacing w:after="0"/>
                              <w:jc w:val="both"/>
                              <w:rPr>
                                <w:rFonts w:ascii="Verdana" w:hAnsi="Verdana"/>
                                <w:caps/>
                                <w:spacing w:val="-2"/>
                                <w:sz w:val="27"/>
                                <w:szCs w:val="27"/>
                              </w:rPr>
                            </w:pPr>
                            <w:r w:rsidRPr="00FA111E">
                              <w:rPr>
                                <w:rFonts w:ascii="Verdana" w:hAnsi="Verdana"/>
                                <w:caps/>
                                <w:spacing w:val="-2"/>
                                <w:sz w:val="27"/>
                                <w:szCs w:val="27"/>
                              </w:rPr>
                              <w:t>eXPENSE TYPE</w:t>
                            </w:r>
                          </w:p>
                        </w:tc>
                        <w:tc>
                          <w:tcPr>
                            <w:tcW w:w="1701"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0B4B6B37" w14:textId="77777777" w:rsidR="00C83682" w:rsidRPr="00FA111E" w:rsidRDefault="00C83682" w:rsidP="00FA111E">
                            <w:pPr>
                              <w:pStyle w:val="1bodycopy10pt"/>
                              <w:spacing w:after="0"/>
                              <w:jc w:val="both"/>
                              <w:rPr>
                                <w:rFonts w:ascii="Verdana" w:hAnsi="Verdana"/>
                                <w:caps/>
                                <w:spacing w:val="-2"/>
                                <w:sz w:val="27"/>
                                <w:szCs w:val="27"/>
                              </w:rPr>
                            </w:pPr>
                            <w:r w:rsidRPr="00FA111E">
                              <w:rPr>
                                <w:rFonts w:ascii="Verdana" w:hAnsi="Verdana"/>
                                <w:caps/>
                                <w:spacing w:val="-2"/>
                                <w:sz w:val="27"/>
                                <w:szCs w:val="27"/>
                              </w:rPr>
                              <w:t>£</w:t>
                            </w:r>
                          </w:p>
                        </w:tc>
                      </w:tr>
                      <w:tr w:rsidR="00C83682" w:rsidRPr="00FA111E" w14:paraId="5A7FF942" w14:textId="77777777" w:rsidTr="00BE3249">
                        <w:trPr>
                          <w:cantSplit/>
                          <w:trHeight w:val="656"/>
                        </w:trPr>
                        <w:tc>
                          <w:tcPr>
                            <w:tcW w:w="7797" w:type="dxa"/>
                            <w:vAlign w:val="center"/>
                          </w:tcPr>
                          <w:p w14:paraId="6E00D252"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Support for a special need or English as a second language</w:t>
                            </w:r>
                          </w:p>
                        </w:tc>
                        <w:tc>
                          <w:tcPr>
                            <w:tcW w:w="1701" w:type="dxa"/>
                            <w:vAlign w:val="center"/>
                          </w:tcPr>
                          <w:p w14:paraId="30918AA0"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7288CA6B" w14:textId="77777777" w:rsidTr="00BE3249">
                        <w:trPr>
                          <w:cantSplit/>
                          <w:trHeight w:val="656"/>
                        </w:trPr>
                        <w:tc>
                          <w:tcPr>
                            <w:tcW w:w="7797" w:type="dxa"/>
                            <w:vAlign w:val="center"/>
                          </w:tcPr>
                          <w:p w14:paraId="7A8A50B5"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Travel or subsistence</w:t>
                            </w:r>
                          </w:p>
                        </w:tc>
                        <w:tc>
                          <w:tcPr>
                            <w:tcW w:w="1701" w:type="dxa"/>
                            <w:vAlign w:val="center"/>
                          </w:tcPr>
                          <w:p w14:paraId="27473A00"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425B145E" w14:textId="77777777" w:rsidTr="00BE3249">
                        <w:trPr>
                          <w:cantSplit/>
                          <w:trHeight w:val="656"/>
                        </w:trPr>
                        <w:tc>
                          <w:tcPr>
                            <w:tcW w:w="7797" w:type="dxa"/>
                            <w:vAlign w:val="center"/>
                          </w:tcPr>
                          <w:p w14:paraId="04CA6276"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Telephone charges, photocopying, postage or stationery</w:t>
                            </w:r>
                          </w:p>
                        </w:tc>
                        <w:tc>
                          <w:tcPr>
                            <w:tcW w:w="1701" w:type="dxa"/>
                            <w:vAlign w:val="center"/>
                          </w:tcPr>
                          <w:p w14:paraId="632FF872"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075CFB5C" w14:textId="77777777" w:rsidTr="00BE3249">
                        <w:trPr>
                          <w:cantSplit/>
                          <w:trHeight w:val="656"/>
                        </w:trPr>
                        <w:tc>
                          <w:tcPr>
                            <w:tcW w:w="7797" w:type="dxa"/>
                            <w:vAlign w:val="center"/>
                          </w:tcPr>
                          <w:p w14:paraId="3B2923A7" w14:textId="77777777" w:rsidR="00C83682" w:rsidRPr="00FA111E" w:rsidRDefault="00C83682" w:rsidP="00BE3249">
                            <w:pPr>
                              <w:pStyle w:val="1bodycopy10pt"/>
                              <w:spacing w:after="0"/>
                              <w:jc w:val="both"/>
                              <w:rPr>
                                <w:rFonts w:ascii="Verdana" w:hAnsi="Verdana"/>
                                <w:spacing w:val="-2"/>
                                <w:sz w:val="27"/>
                                <w:szCs w:val="27"/>
                              </w:rPr>
                            </w:pPr>
                            <w:r w:rsidRPr="00FA111E">
                              <w:rPr>
                                <w:rFonts w:ascii="Verdana" w:hAnsi="Verdana"/>
                                <w:spacing w:val="-2"/>
                                <w:sz w:val="27"/>
                                <w:szCs w:val="27"/>
                              </w:rPr>
                              <w:t>Other (please specify)</w:t>
                            </w:r>
                          </w:p>
                        </w:tc>
                        <w:tc>
                          <w:tcPr>
                            <w:tcW w:w="1701" w:type="dxa"/>
                            <w:vAlign w:val="center"/>
                          </w:tcPr>
                          <w:p w14:paraId="34499EC7" w14:textId="77777777" w:rsidR="00C83682" w:rsidRPr="00FA111E" w:rsidRDefault="00C83682" w:rsidP="00BE3249">
                            <w:pPr>
                              <w:pStyle w:val="Tablebodycopy"/>
                              <w:spacing w:after="0"/>
                              <w:jc w:val="both"/>
                              <w:rPr>
                                <w:rFonts w:ascii="Verdana" w:hAnsi="Verdana"/>
                                <w:spacing w:val="-2"/>
                                <w:sz w:val="27"/>
                                <w:szCs w:val="27"/>
                              </w:rPr>
                            </w:pPr>
                          </w:p>
                        </w:tc>
                      </w:tr>
                      <w:tr w:rsidR="00C83682" w:rsidRPr="00FA111E" w14:paraId="508FE89F" w14:textId="77777777" w:rsidTr="00BE3249">
                        <w:trPr>
                          <w:cantSplit/>
                          <w:trHeight w:val="656"/>
                        </w:trPr>
                        <w:tc>
                          <w:tcPr>
                            <w:tcW w:w="7797" w:type="dxa"/>
                            <w:vAlign w:val="center"/>
                          </w:tcPr>
                          <w:p w14:paraId="15239B57" w14:textId="77777777" w:rsidR="00C83682" w:rsidRPr="00FA111E" w:rsidRDefault="00C83682" w:rsidP="00BE3249">
                            <w:pPr>
                              <w:pStyle w:val="1bodycopy10pt"/>
                              <w:spacing w:after="0"/>
                              <w:jc w:val="both"/>
                              <w:rPr>
                                <w:rFonts w:ascii="Verdana" w:hAnsi="Verdana"/>
                                <w:b/>
                                <w:spacing w:val="-2"/>
                                <w:sz w:val="27"/>
                                <w:szCs w:val="27"/>
                              </w:rPr>
                            </w:pPr>
                            <w:r w:rsidRPr="00FA111E">
                              <w:rPr>
                                <w:rFonts w:ascii="Verdana" w:hAnsi="Verdana"/>
                                <w:b/>
                                <w:spacing w:val="-2"/>
                                <w:sz w:val="27"/>
                                <w:szCs w:val="27"/>
                              </w:rPr>
                              <w:t>Total expenses claimed</w:t>
                            </w:r>
                          </w:p>
                        </w:tc>
                        <w:tc>
                          <w:tcPr>
                            <w:tcW w:w="1701" w:type="dxa"/>
                            <w:vAlign w:val="center"/>
                          </w:tcPr>
                          <w:p w14:paraId="120B24D0" w14:textId="77777777" w:rsidR="00C83682" w:rsidRPr="00FA111E" w:rsidRDefault="00C83682" w:rsidP="00BE3249">
                            <w:pPr>
                              <w:pStyle w:val="Tablebodycopy"/>
                              <w:spacing w:after="0"/>
                              <w:jc w:val="both"/>
                              <w:rPr>
                                <w:rFonts w:ascii="Verdana" w:hAnsi="Verdana"/>
                                <w:spacing w:val="-2"/>
                                <w:sz w:val="27"/>
                                <w:szCs w:val="27"/>
                              </w:rPr>
                            </w:pPr>
                          </w:p>
                        </w:tc>
                      </w:tr>
                    </w:tbl>
                    <w:p w14:paraId="3BDC0A48" w14:textId="77777777" w:rsidR="00C83682" w:rsidRPr="00FA111E" w:rsidRDefault="00C83682" w:rsidP="00BE3249">
                      <w:pPr>
                        <w:pStyle w:val="1bodycopy10pt"/>
                        <w:spacing w:after="0"/>
                        <w:jc w:val="both"/>
                        <w:rPr>
                          <w:rFonts w:ascii="Verdana" w:hAnsi="Verdana"/>
                          <w:spacing w:val="-2"/>
                          <w:sz w:val="27"/>
                          <w:szCs w:val="27"/>
                        </w:rPr>
                      </w:pPr>
                    </w:p>
                    <w:p w14:paraId="0D8DCF93" w14:textId="56C04F37" w:rsidR="00C83682" w:rsidRPr="00FA111E" w:rsidRDefault="00C83682" w:rsidP="00BE3249">
                      <w:pPr>
                        <w:pStyle w:val="1bodycopy10pt"/>
                        <w:spacing w:after="0"/>
                        <w:jc w:val="both"/>
                        <w:rPr>
                          <w:rFonts w:ascii="Verdana" w:hAnsi="Verdana"/>
                          <w:spacing w:val="-2"/>
                          <w:sz w:val="24"/>
                          <w:szCs w:val="27"/>
                        </w:rPr>
                      </w:pPr>
                      <w:r w:rsidRPr="00FA111E">
                        <w:rPr>
                          <w:rFonts w:ascii="Verdana" w:hAnsi="Verdana"/>
                          <w:spacing w:val="-2"/>
                          <w:sz w:val="24"/>
                          <w:szCs w:val="27"/>
                        </w:rPr>
                        <w:t>This form should be submitted to the</w:t>
                      </w:r>
                      <w:r w:rsidR="00B33726" w:rsidRPr="00FA111E">
                        <w:rPr>
                          <w:rFonts w:ascii="Verdana" w:hAnsi="Verdana"/>
                          <w:spacing w:val="-2"/>
                          <w:sz w:val="24"/>
                          <w:szCs w:val="27"/>
                        </w:rPr>
                        <w:t xml:space="preserve"> school office</w:t>
                      </w:r>
                      <w:r w:rsidRPr="00FA111E">
                        <w:rPr>
                          <w:rFonts w:ascii="Verdana" w:hAnsi="Verdana"/>
                          <w:spacing w:val="-2"/>
                          <w:sz w:val="24"/>
                          <w:szCs w:val="27"/>
                        </w:rPr>
                        <w:t xml:space="preserve"> along with any relevant receipts</w:t>
                      </w:r>
                      <w:r w:rsidR="00FA111E" w:rsidRPr="00FA111E">
                        <w:rPr>
                          <w:rFonts w:ascii="Verdana" w:hAnsi="Verdana"/>
                          <w:spacing w:val="-2"/>
                          <w:sz w:val="24"/>
                          <w:szCs w:val="27"/>
                        </w:rPr>
                        <w:t xml:space="preserve"> </w:t>
                      </w:r>
                      <w:r w:rsidRPr="00FA111E">
                        <w:rPr>
                          <w:rFonts w:ascii="Verdana" w:hAnsi="Verdana"/>
                          <w:spacing w:val="-2"/>
                          <w:sz w:val="24"/>
                          <w:szCs w:val="27"/>
                        </w:rPr>
                        <w:t xml:space="preserve">by the end of the month </w:t>
                      </w:r>
                      <w:r w:rsidR="00FA111E" w:rsidRPr="00FA111E">
                        <w:rPr>
                          <w:rFonts w:ascii="Verdana" w:hAnsi="Verdana"/>
                          <w:spacing w:val="-2"/>
                          <w:sz w:val="24"/>
                          <w:szCs w:val="27"/>
                        </w:rPr>
                        <w:t xml:space="preserve">in which </w:t>
                      </w:r>
                      <w:r w:rsidRPr="00FA111E">
                        <w:rPr>
                          <w:rFonts w:ascii="Verdana" w:hAnsi="Verdana"/>
                          <w:spacing w:val="-2"/>
                          <w:sz w:val="24"/>
                          <w:szCs w:val="27"/>
                        </w:rPr>
                        <w:t xml:space="preserve">the </w:t>
                      </w:r>
                      <w:r w:rsidR="00FA111E" w:rsidRPr="00FA111E">
                        <w:rPr>
                          <w:rFonts w:ascii="Verdana" w:hAnsi="Verdana"/>
                          <w:spacing w:val="-2"/>
                          <w:sz w:val="24"/>
                          <w:szCs w:val="27"/>
                        </w:rPr>
                        <w:t xml:space="preserve">expense(s) is/are </w:t>
                      </w:r>
                      <w:r w:rsidRPr="00FA111E">
                        <w:rPr>
                          <w:rFonts w:ascii="Verdana" w:hAnsi="Verdana"/>
                          <w:spacing w:val="-2"/>
                          <w:sz w:val="24"/>
                          <w:szCs w:val="27"/>
                        </w:rPr>
                        <w:t>incurred.</w:t>
                      </w:r>
                    </w:p>
                  </w:txbxContent>
                </v:textbox>
                <w10:anchorlock/>
              </v:rect>
            </w:pict>
          </mc:Fallback>
        </mc:AlternateContent>
      </w:r>
    </w:p>
    <w:p w14:paraId="78D84631" w14:textId="77777777" w:rsidR="00C83682" w:rsidRPr="00BE3249" w:rsidRDefault="00C83682" w:rsidP="00BE3249">
      <w:pPr>
        <w:spacing w:line="288" w:lineRule="auto"/>
        <w:rPr>
          <w:rFonts w:ascii="Verdana" w:hAnsi="Verdana"/>
          <w:spacing w:val="-2"/>
        </w:rPr>
      </w:pPr>
    </w:p>
    <w:p w14:paraId="1C09C0E9" w14:textId="620239C9" w:rsidR="00B33726" w:rsidRPr="00BE3249" w:rsidRDefault="00B33726" w:rsidP="00BE3249">
      <w:pPr>
        <w:spacing w:line="288" w:lineRule="auto"/>
        <w:rPr>
          <w:spacing w:val="-2"/>
        </w:rPr>
      </w:pPr>
    </w:p>
    <w:sectPr w:rsidR="00B33726" w:rsidRPr="00BE3249" w:rsidSect="00E16662">
      <w:type w:val="continuous"/>
      <w:pgSz w:w="11906" w:h="16838"/>
      <w:pgMar w:top="851" w:right="1021" w:bottom="680"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9322" w14:textId="77777777" w:rsidR="00436072" w:rsidRDefault="00436072" w:rsidP="00D46F8D">
      <w:pPr>
        <w:spacing w:after="0" w:line="240" w:lineRule="auto"/>
      </w:pPr>
      <w:r>
        <w:separator/>
      </w:r>
    </w:p>
  </w:endnote>
  <w:endnote w:type="continuationSeparator" w:id="0">
    <w:p w14:paraId="5F9D19F2" w14:textId="77777777" w:rsidR="00436072" w:rsidRDefault="00436072" w:rsidP="00D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09210"/>
      <w:docPartObj>
        <w:docPartGallery w:val="Page Numbers (Bottom of Page)"/>
        <w:docPartUnique/>
      </w:docPartObj>
    </w:sdtPr>
    <w:sdtEndPr>
      <w:rPr>
        <w:rFonts w:ascii="Verdana" w:hAnsi="Verdana"/>
        <w:noProof/>
        <w:sz w:val="18"/>
        <w:szCs w:val="18"/>
      </w:rPr>
    </w:sdtEndPr>
    <w:sdtContent>
      <w:p w14:paraId="53735815" w14:textId="77777777" w:rsidR="001864ED" w:rsidRPr="00685374" w:rsidRDefault="001864ED">
        <w:pPr>
          <w:pStyle w:val="Footer"/>
          <w:jc w:val="center"/>
          <w:rPr>
            <w:rFonts w:ascii="Verdana" w:hAnsi="Verdana"/>
            <w:sz w:val="18"/>
            <w:szCs w:val="18"/>
          </w:rPr>
        </w:pPr>
        <w:r w:rsidRPr="00685374">
          <w:rPr>
            <w:rFonts w:ascii="Verdana" w:hAnsi="Verdana"/>
            <w:sz w:val="18"/>
            <w:szCs w:val="18"/>
          </w:rPr>
          <w:fldChar w:fldCharType="begin"/>
        </w:r>
        <w:r w:rsidRPr="00685374">
          <w:rPr>
            <w:rFonts w:ascii="Verdana" w:hAnsi="Verdana"/>
            <w:sz w:val="18"/>
            <w:szCs w:val="18"/>
          </w:rPr>
          <w:instrText xml:space="preserve"> PAGE   \* MERGEFORMAT </w:instrText>
        </w:r>
        <w:r w:rsidRPr="00685374">
          <w:rPr>
            <w:rFonts w:ascii="Verdana" w:hAnsi="Verdana"/>
            <w:sz w:val="18"/>
            <w:szCs w:val="18"/>
          </w:rPr>
          <w:fldChar w:fldCharType="separate"/>
        </w:r>
        <w:r>
          <w:rPr>
            <w:rFonts w:ascii="Verdana" w:hAnsi="Verdana"/>
            <w:noProof/>
            <w:sz w:val="18"/>
            <w:szCs w:val="18"/>
          </w:rPr>
          <w:t>16</w:t>
        </w:r>
        <w:r w:rsidRPr="00685374">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A522" w14:textId="77777777" w:rsidR="00436072" w:rsidRDefault="00436072" w:rsidP="00D46F8D">
      <w:pPr>
        <w:spacing w:after="0" w:line="240" w:lineRule="auto"/>
      </w:pPr>
      <w:r>
        <w:separator/>
      </w:r>
    </w:p>
  </w:footnote>
  <w:footnote w:type="continuationSeparator" w:id="0">
    <w:p w14:paraId="4593CAF3" w14:textId="77777777" w:rsidR="00436072" w:rsidRDefault="00436072" w:rsidP="00D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85pt;height:332.45pt" o:bullet="t">
        <v:imagedata r:id="rId1" o:title="clip_image001"/>
      </v:shape>
    </w:pict>
  </w:numPicBullet>
  <w:abstractNum w:abstractNumId="0" w15:restartNumberingAfterBreak="0">
    <w:nsid w:val="03562505"/>
    <w:multiLevelType w:val="hybridMultilevel"/>
    <w:tmpl w:val="E548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3185"/>
    <w:multiLevelType w:val="hybridMultilevel"/>
    <w:tmpl w:val="FF748C5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3F44865"/>
    <w:multiLevelType w:val="multilevel"/>
    <w:tmpl w:val="3FD05B20"/>
    <w:lvl w:ilvl="0">
      <w:start w:val="2"/>
      <w:numFmt w:val="decimal"/>
      <w:lvlText w:val="%1.0"/>
      <w:lvlJc w:val="left"/>
      <w:pPr>
        <w:ind w:left="360" w:hanging="360"/>
      </w:pPr>
      <w:rPr>
        <w:rFonts w:hint="default"/>
        <w:b/>
      </w:rPr>
    </w:lvl>
    <w:lvl w:ilvl="1">
      <w:start w:val="1"/>
      <w:numFmt w:val="decimal"/>
      <w:lvlText w:val="%1.%2"/>
      <w:lvlJc w:val="left"/>
      <w:pPr>
        <w:ind w:left="870" w:hanging="360"/>
      </w:pPr>
      <w:rPr>
        <w:rFonts w:hint="default"/>
        <w:b/>
      </w:rPr>
    </w:lvl>
    <w:lvl w:ilvl="2">
      <w:start w:val="1"/>
      <w:numFmt w:val="decimal"/>
      <w:lvlText w:val="%1.%2.%3"/>
      <w:lvlJc w:val="left"/>
      <w:pPr>
        <w:ind w:left="1740" w:hanging="720"/>
      </w:pPr>
      <w:rPr>
        <w:rFonts w:hint="default"/>
        <w:b/>
      </w:rPr>
    </w:lvl>
    <w:lvl w:ilvl="3">
      <w:start w:val="1"/>
      <w:numFmt w:val="decimal"/>
      <w:lvlText w:val="%1.%2.%3.%4"/>
      <w:lvlJc w:val="left"/>
      <w:pPr>
        <w:ind w:left="2250" w:hanging="720"/>
      </w:pPr>
      <w:rPr>
        <w:rFonts w:hint="default"/>
        <w:b/>
      </w:rPr>
    </w:lvl>
    <w:lvl w:ilvl="4">
      <w:start w:val="1"/>
      <w:numFmt w:val="decimal"/>
      <w:lvlText w:val="%1.%2.%3.%4.%5"/>
      <w:lvlJc w:val="left"/>
      <w:pPr>
        <w:ind w:left="2760" w:hanging="720"/>
      </w:pPr>
      <w:rPr>
        <w:rFonts w:hint="default"/>
        <w:b/>
      </w:rPr>
    </w:lvl>
    <w:lvl w:ilvl="5">
      <w:start w:val="1"/>
      <w:numFmt w:val="decimal"/>
      <w:lvlText w:val="%1.%2.%3.%4.%5.%6"/>
      <w:lvlJc w:val="left"/>
      <w:pPr>
        <w:ind w:left="3630" w:hanging="1080"/>
      </w:pPr>
      <w:rPr>
        <w:rFonts w:hint="default"/>
        <w:b/>
      </w:rPr>
    </w:lvl>
    <w:lvl w:ilvl="6">
      <w:start w:val="1"/>
      <w:numFmt w:val="decimal"/>
      <w:lvlText w:val="%1.%2.%3.%4.%5.%6.%7"/>
      <w:lvlJc w:val="left"/>
      <w:pPr>
        <w:ind w:left="4140" w:hanging="1080"/>
      </w:pPr>
      <w:rPr>
        <w:rFonts w:hint="default"/>
        <w:b/>
      </w:rPr>
    </w:lvl>
    <w:lvl w:ilvl="7">
      <w:start w:val="1"/>
      <w:numFmt w:val="decimal"/>
      <w:lvlText w:val="%1.%2.%3.%4.%5.%6.%7.%8"/>
      <w:lvlJc w:val="left"/>
      <w:pPr>
        <w:ind w:left="5010" w:hanging="1440"/>
      </w:pPr>
      <w:rPr>
        <w:rFonts w:hint="default"/>
        <w:b/>
      </w:rPr>
    </w:lvl>
    <w:lvl w:ilvl="8">
      <w:start w:val="1"/>
      <w:numFmt w:val="decimal"/>
      <w:lvlText w:val="%1.%2.%3.%4.%5.%6.%7.%8.%9"/>
      <w:lvlJc w:val="left"/>
      <w:pPr>
        <w:ind w:left="5520" w:hanging="1440"/>
      </w:pPr>
      <w:rPr>
        <w:rFonts w:hint="default"/>
        <w:b/>
      </w:rPr>
    </w:lvl>
  </w:abstractNum>
  <w:abstractNum w:abstractNumId="3" w15:restartNumberingAfterBreak="0">
    <w:nsid w:val="05170615"/>
    <w:multiLevelType w:val="hybridMultilevel"/>
    <w:tmpl w:val="E724E0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70F6EBD"/>
    <w:multiLevelType w:val="hybridMultilevel"/>
    <w:tmpl w:val="124EB9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7586FD0"/>
    <w:multiLevelType w:val="hybridMultilevel"/>
    <w:tmpl w:val="8048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379EC"/>
    <w:multiLevelType w:val="hybridMultilevel"/>
    <w:tmpl w:val="5F6AD660"/>
    <w:lvl w:ilvl="0" w:tplc="08090001">
      <w:start w:val="1"/>
      <w:numFmt w:val="bullet"/>
      <w:lvlText w:val=""/>
      <w:lvlJc w:val="left"/>
      <w:pPr>
        <w:ind w:left="2799" w:hanging="360"/>
      </w:pPr>
      <w:rPr>
        <w:rFonts w:ascii="Symbol" w:hAnsi="Symbol" w:hint="default"/>
      </w:rPr>
    </w:lvl>
    <w:lvl w:ilvl="1" w:tplc="08090003" w:tentative="1">
      <w:start w:val="1"/>
      <w:numFmt w:val="bullet"/>
      <w:lvlText w:val="o"/>
      <w:lvlJc w:val="left"/>
      <w:pPr>
        <w:ind w:left="3519" w:hanging="360"/>
      </w:pPr>
      <w:rPr>
        <w:rFonts w:ascii="Courier New" w:hAnsi="Courier New" w:cs="Courier New" w:hint="default"/>
      </w:rPr>
    </w:lvl>
    <w:lvl w:ilvl="2" w:tplc="08090005" w:tentative="1">
      <w:start w:val="1"/>
      <w:numFmt w:val="bullet"/>
      <w:lvlText w:val=""/>
      <w:lvlJc w:val="left"/>
      <w:pPr>
        <w:ind w:left="4239" w:hanging="360"/>
      </w:pPr>
      <w:rPr>
        <w:rFonts w:ascii="Wingdings" w:hAnsi="Wingdings" w:hint="default"/>
      </w:rPr>
    </w:lvl>
    <w:lvl w:ilvl="3" w:tplc="08090001" w:tentative="1">
      <w:start w:val="1"/>
      <w:numFmt w:val="bullet"/>
      <w:lvlText w:val=""/>
      <w:lvlJc w:val="left"/>
      <w:pPr>
        <w:ind w:left="4959" w:hanging="360"/>
      </w:pPr>
      <w:rPr>
        <w:rFonts w:ascii="Symbol" w:hAnsi="Symbol" w:hint="default"/>
      </w:rPr>
    </w:lvl>
    <w:lvl w:ilvl="4" w:tplc="08090003" w:tentative="1">
      <w:start w:val="1"/>
      <w:numFmt w:val="bullet"/>
      <w:lvlText w:val="o"/>
      <w:lvlJc w:val="left"/>
      <w:pPr>
        <w:ind w:left="5679" w:hanging="360"/>
      </w:pPr>
      <w:rPr>
        <w:rFonts w:ascii="Courier New" w:hAnsi="Courier New" w:cs="Courier New" w:hint="default"/>
      </w:rPr>
    </w:lvl>
    <w:lvl w:ilvl="5" w:tplc="08090005" w:tentative="1">
      <w:start w:val="1"/>
      <w:numFmt w:val="bullet"/>
      <w:lvlText w:val=""/>
      <w:lvlJc w:val="left"/>
      <w:pPr>
        <w:ind w:left="6399" w:hanging="360"/>
      </w:pPr>
      <w:rPr>
        <w:rFonts w:ascii="Wingdings" w:hAnsi="Wingdings" w:hint="default"/>
      </w:rPr>
    </w:lvl>
    <w:lvl w:ilvl="6" w:tplc="08090001" w:tentative="1">
      <w:start w:val="1"/>
      <w:numFmt w:val="bullet"/>
      <w:lvlText w:val=""/>
      <w:lvlJc w:val="left"/>
      <w:pPr>
        <w:ind w:left="7119" w:hanging="360"/>
      </w:pPr>
      <w:rPr>
        <w:rFonts w:ascii="Symbol" w:hAnsi="Symbol" w:hint="default"/>
      </w:rPr>
    </w:lvl>
    <w:lvl w:ilvl="7" w:tplc="08090003" w:tentative="1">
      <w:start w:val="1"/>
      <w:numFmt w:val="bullet"/>
      <w:lvlText w:val="o"/>
      <w:lvlJc w:val="left"/>
      <w:pPr>
        <w:ind w:left="7839" w:hanging="360"/>
      </w:pPr>
      <w:rPr>
        <w:rFonts w:ascii="Courier New" w:hAnsi="Courier New" w:cs="Courier New" w:hint="default"/>
      </w:rPr>
    </w:lvl>
    <w:lvl w:ilvl="8" w:tplc="08090005" w:tentative="1">
      <w:start w:val="1"/>
      <w:numFmt w:val="bullet"/>
      <w:lvlText w:val=""/>
      <w:lvlJc w:val="left"/>
      <w:pPr>
        <w:ind w:left="8559" w:hanging="360"/>
      </w:pPr>
      <w:rPr>
        <w:rFonts w:ascii="Wingdings" w:hAnsi="Wingdings" w:hint="default"/>
      </w:rPr>
    </w:lvl>
  </w:abstractNum>
  <w:abstractNum w:abstractNumId="7" w15:restartNumberingAfterBreak="0">
    <w:nsid w:val="0B8D5DDA"/>
    <w:multiLevelType w:val="hybridMultilevel"/>
    <w:tmpl w:val="A0AC9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50E19"/>
    <w:multiLevelType w:val="hybridMultilevel"/>
    <w:tmpl w:val="EC0C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C525EF3"/>
    <w:multiLevelType w:val="hybridMultilevel"/>
    <w:tmpl w:val="9874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5B398B"/>
    <w:multiLevelType w:val="hybridMultilevel"/>
    <w:tmpl w:val="88C45166"/>
    <w:lvl w:ilvl="0" w:tplc="FFFFFFFF">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12201877"/>
    <w:multiLevelType w:val="hybridMultilevel"/>
    <w:tmpl w:val="876E01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3392049"/>
    <w:multiLevelType w:val="hybridMultilevel"/>
    <w:tmpl w:val="ADC28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2E6848"/>
    <w:multiLevelType w:val="hybridMultilevel"/>
    <w:tmpl w:val="D14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967B0E"/>
    <w:multiLevelType w:val="hybridMultilevel"/>
    <w:tmpl w:val="2F5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FD55C2"/>
    <w:multiLevelType w:val="hybridMultilevel"/>
    <w:tmpl w:val="89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F0968"/>
    <w:multiLevelType w:val="hybridMultilevel"/>
    <w:tmpl w:val="2F566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E9267A"/>
    <w:multiLevelType w:val="hybridMultilevel"/>
    <w:tmpl w:val="9C3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942FAF"/>
    <w:multiLevelType w:val="hybridMultilevel"/>
    <w:tmpl w:val="1E98F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80858"/>
    <w:multiLevelType w:val="hybridMultilevel"/>
    <w:tmpl w:val="3E522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30421A"/>
    <w:multiLevelType w:val="multilevel"/>
    <w:tmpl w:val="3D46FD3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328669E"/>
    <w:multiLevelType w:val="hybridMultilevel"/>
    <w:tmpl w:val="2EE0BEA2"/>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4956D3"/>
    <w:multiLevelType w:val="hybridMultilevel"/>
    <w:tmpl w:val="31AC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FD634B"/>
    <w:multiLevelType w:val="multilevel"/>
    <w:tmpl w:val="8F844A34"/>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5" w15:restartNumberingAfterBreak="0">
    <w:nsid w:val="26274CBF"/>
    <w:multiLevelType w:val="hybridMultilevel"/>
    <w:tmpl w:val="01C66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3A3321"/>
    <w:multiLevelType w:val="hybridMultilevel"/>
    <w:tmpl w:val="73308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2F766D"/>
    <w:multiLevelType w:val="hybridMultilevel"/>
    <w:tmpl w:val="1734925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2B3007E3"/>
    <w:multiLevelType w:val="multilevel"/>
    <w:tmpl w:val="92C897B6"/>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4350" w:hanging="180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29" w15:restartNumberingAfterBreak="0">
    <w:nsid w:val="2CF97A0C"/>
    <w:multiLevelType w:val="hybridMultilevel"/>
    <w:tmpl w:val="DE5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A146D7"/>
    <w:multiLevelType w:val="hybridMultilevel"/>
    <w:tmpl w:val="E78E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BB7413"/>
    <w:multiLevelType w:val="hybridMultilevel"/>
    <w:tmpl w:val="A9165B7A"/>
    <w:lvl w:ilvl="0" w:tplc="7EB44E18">
      <w:start w:val="1"/>
      <w:numFmt w:val="bullet"/>
      <w:lvlText w:val="•"/>
      <w:lvlJc w:val="left"/>
      <w:pPr>
        <w:ind w:left="1380" w:hanging="360"/>
      </w:pPr>
      <w:rPr>
        <w:rFonts w:ascii="Verdana" w:eastAsiaTheme="minorHAnsi" w:hAnsi="Verdana" w:cstheme="minorBidi"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2" w15:restartNumberingAfterBreak="0">
    <w:nsid w:val="32C7465F"/>
    <w:multiLevelType w:val="hybridMultilevel"/>
    <w:tmpl w:val="FF1A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C31E6"/>
    <w:multiLevelType w:val="hybridMultilevel"/>
    <w:tmpl w:val="1CB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7A658F"/>
    <w:multiLevelType w:val="hybridMultilevel"/>
    <w:tmpl w:val="EF203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6AD5474"/>
    <w:multiLevelType w:val="hybridMultilevel"/>
    <w:tmpl w:val="7EFCFA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36F87460"/>
    <w:multiLevelType w:val="multilevel"/>
    <w:tmpl w:val="CD2806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7F72BBE"/>
    <w:multiLevelType w:val="hybridMultilevel"/>
    <w:tmpl w:val="CB8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00144B"/>
    <w:multiLevelType w:val="hybridMultilevel"/>
    <w:tmpl w:val="88CC70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38123B28"/>
    <w:multiLevelType w:val="hybridMultilevel"/>
    <w:tmpl w:val="6C9033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38D15DD2"/>
    <w:multiLevelType w:val="hybridMultilevel"/>
    <w:tmpl w:val="F7B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064F54"/>
    <w:multiLevelType w:val="hybridMultilevel"/>
    <w:tmpl w:val="0EBC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5A58BA"/>
    <w:multiLevelType w:val="hybridMultilevel"/>
    <w:tmpl w:val="3B3CB6A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3B05693E"/>
    <w:multiLevelType w:val="hybridMultilevel"/>
    <w:tmpl w:val="58FA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92ADA"/>
    <w:multiLevelType w:val="multilevel"/>
    <w:tmpl w:val="6F4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853A6C"/>
    <w:multiLevelType w:val="hybridMultilevel"/>
    <w:tmpl w:val="FFAA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386041"/>
    <w:multiLevelType w:val="hybridMultilevel"/>
    <w:tmpl w:val="E0E4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437FC1"/>
    <w:multiLevelType w:val="multilevel"/>
    <w:tmpl w:val="B714FE5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459B1BB9"/>
    <w:multiLevelType w:val="hybridMultilevel"/>
    <w:tmpl w:val="92E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A45A1E"/>
    <w:multiLevelType w:val="hybridMultilevel"/>
    <w:tmpl w:val="031E0D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1" w15:restartNumberingAfterBreak="0">
    <w:nsid w:val="45DE076F"/>
    <w:multiLevelType w:val="hybridMultilevel"/>
    <w:tmpl w:val="D8E20E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2" w15:restartNumberingAfterBreak="0">
    <w:nsid w:val="45EA64B8"/>
    <w:multiLevelType w:val="hybridMultilevel"/>
    <w:tmpl w:val="44BC6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753E7A"/>
    <w:multiLevelType w:val="hybridMultilevel"/>
    <w:tmpl w:val="3BA0DD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4" w15:restartNumberingAfterBreak="0">
    <w:nsid w:val="472753FA"/>
    <w:multiLevelType w:val="hybridMultilevel"/>
    <w:tmpl w:val="C5FC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667AFD"/>
    <w:multiLevelType w:val="hybridMultilevel"/>
    <w:tmpl w:val="1EF2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EE793D"/>
    <w:multiLevelType w:val="hybridMultilevel"/>
    <w:tmpl w:val="D716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35568E"/>
    <w:multiLevelType w:val="multilevel"/>
    <w:tmpl w:val="96E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736850"/>
    <w:multiLevelType w:val="hybridMultilevel"/>
    <w:tmpl w:val="037052EE"/>
    <w:lvl w:ilvl="0" w:tplc="08090001">
      <w:start w:val="1"/>
      <w:numFmt w:val="bullet"/>
      <w:lvlText w:val=""/>
      <w:lvlJc w:val="left"/>
      <w:pPr>
        <w:ind w:left="1485" w:hanging="360"/>
      </w:pPr>
      <w:rPr>
        <w:rFonts w:ascii="Symbol" w:hAnsi="Symbol" w:hint="default"/>
        <w:b/>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59" w15:restartNumberingAfterBreak="0">
    <w:nsid w:val="578F5A63"/>
    <w:multiLevelType w:val="hybridMultilevel"/>
    <w:tmpl w:val="84BA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589345BB"/>
    <w:multiLevelType w:val="multilevel"/>
    <w:tmpl w:val="9104E9AA"/>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4350" w:hanging="180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62" w15:restartNumberingAfterBreak="0">
    <w:nsid w:val="5AA12066"/>
    <w:multiLevelType w:val="hybridMultilevel"/>
    <w:tmpl w:val="450656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3" w15:restartNumberingAfterBreak="0">
    <w:nsid w:val="5AB34E4C"/>
    <w:multiLevelType w:val="hybridMultilevel"/>
    <w:tmpl w:val="04FEEFFE"/>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2A30B2"/>
    <w:multiLevelType w:val="hybridMultilevel"/>
    <w:tmpl w:val="FA789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8344F5"/>
    <w:multiLevelType w:val="hybridMultilevel"/>
    <w:tmpl w:val="74FEB81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6" w15:restartNumberingAfterBreak="0">
    <w:nsid w:val="5CD80E1C"/>
    <w:multiLevelType w:val="hybridMultilevel"/>
    <w:tmpl w:val="10C841C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7" w15:restartNumberingAfterBreak="0">
    <w:nsid w:val="5DA42A32"/>
    <w:multiLevelType w:val="hybridMultilevel"/>
    <w:tmpl w:val="D4D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CE4050"/>
    <w:multiLevelType w:val="hybridMultilevel"/>
    <w:tmpl w:val="17BAC104"/>
    <w:lvl w:ilvl="0" w:tplc="7EB44E18">
      <w:start w:val="1"/>
      <w:numFmt w:val="bullet"/>
      <w:lvlText w:val="•"/>
      <w:lvlJc w:val="left"/>
      <w:pPr>
        <w:ind w:left="123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09D2DE9"/>
    <w:multiLevelType w:val="hybridMultilevel"/>
    <w:tmpl w:val="6FFC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200098"/>
    <w:multiLevelType w:val="hybridMultilevel"/>
    <w:tmpl w:val="DD70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2110BB"/>
    <w:multiLevelType w:val="hybridMultilevel"/>
    <w:tmpl w:val="88EA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DC2698"/>
    <w:multiLevelType w:val="hybridMultilevel"/>
    <w:tmpl w:val="3E548E28"/>
    <w:lvl w:ilvl="0" w:tplc="7EB44E18">
      <w:start w:val="1"/>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73" w15:restartNumberingAfterBreak="0">
    <w:nsid w:val="65257C45"/>
    <w:multiLevelType w:val="hybridMultilevel"/>
    <w:tmpl w:val="52840F1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4" w15:restartNumberingAfterBreak="0">
    <w:nsid w:val="65472E87"/>
    <w:multiLevelType w:val="hybridMultilevel"/>
    <w:tmpl w:val="6CD8F9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5" w15:restartNumberingAfterBreak="0">
    <w:nsid w:val="6553680D"/>
    <w:multiLevelType w:val="hybridMultilevel"/>
    <w:tmpl w:val="058C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C168B9"/>
    <w:multiLevelType w:val="hybridMultilevel"/>
    <w:tmpl w:val="A640657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7" w15:restartNumberingAfterBreak="0">
    <w:nsid w:val="67351F53"/>
    <w:multiLevelType w:val="hybridMultilevel"/>
    <w:tmpl w:val="C5F83C7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69413373"/>
    <w:multiLevelType w:val="hybridMultilevel"/>
    <w:tmpl w:val="FF34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974569E"/>
    <w:multiLevelType w:val="hybridMultilevel"/>
    <w:tmpl w:val="735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234A92"/>
    <w:multiLevelType w:val="hybridMultilevel"/>
    <w:tmpl w:val="2D2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C4B3C0C"/>
    <w:multiLevelType w:val="multilevel"/>
    <w:tmpl w:val="B738719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F2F246E"/>
    <w:multiLevelType w:val="multilevel"/>
    <w:tmpl w:val="9BF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7E71AB"/>
    <w:multiLevelType w:val="hybridMultilevel"/>
    <w:tmpl w:val="FA94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360125"/>
    <w:multiLevelType w:val="hybridMultilevel"/>
    <w:tmpl w:val="77AEE692"/>
    <w:lvl w:ilvl="0" w:tplc="3510228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74E709A4"/>
    <w:multiLevelType w:val="hybridMultilevel"/>
    <w:tmpl w:val="05E437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6" w15:restartNumberingAfterBreak="0">
    <w:nsid w:val="75F80BDE"/>
    <w:multiLevelType w:val="hybridMultilevel"/>
    <w:tmpl w:val="FD42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6394722"/>
    <w:multiLevelType w:val="hybridMultilevel"/>
    <w:tmpl w:val="3EE2D13E"/>
    <w:lvl w:ilvl="0" w:tplc="D8280906">
      <w:start w:val="1"/>
      <w:numFmt w:val="decimal"/>
      <w:lvlText w:val="%1."/>
      <w:lvlJc w:val="left"/>
      <w:pPr>
        <w:ind w:left="720" w:hanging="360"/>
      </w:pPr>
      <w:rPr>
        <w:rFonts w:ascii="Verdana" w:eastAsiaTheme="minorHAnsi" w:hAnsi="Verdan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6AA19A6"/>
    <w:multiLevelType w:val="multilevel"/>
    <w:tmpl w:val="6494FC1C"/>
    <w:lvl w:ilvl="0">
      <w:start w:val="1"/>
      <w:numFmt w:val="decimal"/>
      <w:lvlText w:val="%1.0"/>
      <w:lvlJc w:val="left"/>
      <w:pPr>
        <w:ind w:left="720" w:hanging="72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89" w15:restartNumberingAfterBreak="0">
    <w:nsid w:val="79DC413D"/>
    <w:multiLevelType w:val="multilevel"/>
    <w:tmpl w:val="020015D6"/>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0" w15:restartNumberingAfterBreak="0">
    <w:nsid w:val="7B012CF6"/>
    <w:multiLevelType w:val="hybridMultilevel"/>
    <w:tmpl w:val="327AB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1" w15:restartNumberingAfterBreak="0">
    <w:nsid w:val="7BFB18D5"/>
    <w:multiLevelType w:val="hybridMultilevel"/>
    <w:tmpl w:val="93DE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3" w15:restartNumberingAfterBreak="0">
    <w:nsid w:val="7C3F6101"/>
    <w:multiLevelType w:val="hybridMultilevel"/>
    <w:tmpl w:val="37E47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D711DDF"/>
    <w:multiLevelType w:val="hybridMultilevel"/>
    <w:tmpl w:val="75BC1A9A"/>
    <w:lvl w:ilvl="0" w:tplc="E6F6326C">
      <w:start w:val="1"/>
      <w:numFmt w:val="lowerLetter"/>
      <w:lvlText w:val="%1)"/>
      <w:lvlJc w:val="left"/>
      <w:pPr>
        <w:ind w:left="820" w:hanging="361"/>
      </w:pPr>
      <w:rPr>
        <w:rFonts w:ascii="Candara" w:eastAsia="Candara" w:hAnsi="Candara" w:cs="Candara" w:hint="default"/>
        <w:w w:val="99"/>
        <w:sz w:val="20"/>
        <w:szCs w:val="20"/>
        <w:lang w:val="en-GB" w:eastAsia="en-GB" w:bidi="en-GB"/>
      </w:rPr>
    </w:lvl>
    <w:lvl w:ilvl="1" w:tplc="C5C817AC">
      <w:start w:val="1"/>
      <w:numFmt w:val="lowerLetter"/>
      <w:lvlText w:val="%2."/>
      <w:lvlJc w:val="left"/>
      <w:pPr>
        <w:ind w:left="1540" w:hanging="360"/>
      </w:pPr>
      <w:rPr>
        <w:rFonts w:ascii="Candara" w:eastAsia="Candara" w:hAnsi="Candara" w:cs="Candara" w:hint="default"/>
        <w:w w:val="99"/>
        <w:sz w:val="20"/>
        <w:szCs w:val="20"/>
        <w:lang w:val="en-GB" w:eastAsia="en-GB" w:bidi="en-GB"/>
      </w:rPr>
    </w:lvl>
    <w:lvl w:ilvl="2" w:tplc="64EAFFCE">
      <w:numFmt w:val="bullet"/>
      <w:lvlText w:val="•"/>
      <w:lvlJc w:val="left"/>
      <w:pPr>
        <w:ind w:left="2555" w:hanging="360"/>
      </w:pPr>
      <w:rPr>
        <w:rFonts w:hint="default"/>
        <w:lang w:val="en-GB" w:eastAsia="en-GB" w:bidi="en-GB"/>
      </w:rPr>
    </w:lvl>
    <w:lvl w:ilvl="3" w:tplc="2ED06150">
      <w:numFmt w:val="bullet"/>
      <w:lvlText w:val="•"/>
      <w:lvlJc w:val="left"/>
      <w:pPr>
        <w:ind w:left="3570" w:hanging="360"/>
      </w:pPr>
      <w:rPr>
        <w:rFonts w:hint="default"/>
        <w:lang w:val="en-GB" w:eastAsia="en-GB" w:bidi="en-GB"/>
      </w:rPr>
    </w:lvl>
    <w:lvl w:ilvl="4" w:tplc="A6C0B752">
      <w:numFmt w:val="bullet"/>
      <w:lvlText w:val="•"/>
      <w:lvlJc w:val="left"/>
      <w:pPr>
        <w:ind w:left="4586" w:hanging="360"/>
      </w:pPr>
      <w:rPr>
        <w:rFonts w:hint="default"/>
        <w:lang w:val="en-GB" w:eastAsia="en-GB" w:bidi="en-GB"/>
      </w:rPr>
    </w:lvl>
    <w:lvl w:ilvl="5" w:tplc="5A7A5BDC">
      <w:numFmt w:val="bullet"/>
      <w:lvlText w:val="•"/>
      <w:lvlJc w:val="left"/>
      <w:pPr>
        <w:ind w:left="5601" w:hanging="360"/>
      </w:pPr>
      <w:rPr>
        <w:rFonts w:hint="default"/>
        <w:lang w:val="en-GB" w:eastAsia="en-GB" w:bidi="en-GB"/>
      </w:rPr>
    </w:lvl>
    <w:lvl w:ilvl="6" w:tplc="60285120">
      <w:numFmt w:val="bullet"/>
      <w:lvlText w:val="•"/>
      <w:lvlJc w:val="left"/>
      <w:pPr>
        <w:ind w:left="6617" w:hanging="360"/>
      </w:pPr>
      <w:rPr>
        <w:rFonts w:hint="default"/>
        <w:lang w:val="en-GB" w:eastAsia="en-GB" w:bidi="en-GB"/>
      </w:rPr>
    </w:lvl>
    <w:lvl w:ilvl="7" w:tplc="9AEAAB30">
      <w:numFmt w:val="bullet"/>
      <w:lvlText w:val="•"/>
      <w:lvlJc w:val="left"/>
      <w:pPr>
        <w:ind w:left="7632" w:hanging="360"/>
      </w:pPr>
      <w:rPr>
        <w:rFonts w:hint="default"/>
        <w:lang w:val="en-GB" w:eastAsia="en-GB" w:bidi="en-GB"/>
      </w:rPr>
    </w:lvl>
    <w:lvl w:ilvl="8" w:tplc="BBA08D50">
      <w:numFmt w:val="bullet"/>
      <w:lvlText w:val="•"/>
      <w:lvlJc w:val="left"/>
      <w:pPr>
        <w:ind w:left="8648" w:hanging="360"/>
      </w:pPr>
      <w:rPr>
        <w:rFonts w:hint="default"/>
        <w:lang w:val="en-GB" w:eastAsia="en-GB" w:bidi="en-GB"/>
      </w:rPr>
    </w:lvl>
  </w:abstractNum>
  <w:abstractNum w:abstractNumId="95" w15:restartNumberingAfterBreak="0">
    <w:nsid w:val="7EC04FB9"/>
    <w:multiLevelType w:val="hybridMultilevel"/>
    <w:tmpl w:val="F1C83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F4B3E84"/>
    <w:multiLevelType w:val="hybridMultilevel"/>
    <w:tmpl w:val="3EB0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799648">
    <w:abstractNumId w:val="14"/>
  </w:num>
  <w:num w:numId="2" w16cid:durableId="1122577513">
    <w:abstractNumId w:val="65"/>
  </w:num>
  <w:num w:numId="3" w16cid:durableId="1032730962">
    <w:abstractNumId w:val="10"/>
  </w:num>
  <w:num w:numId="4" w16cid:durableId="866067383">
    <w:abstractNumId w:val="43"/>
  </w:num>
  <w:num w:numId="5" w16cid:durableId="1703285717">
    <w:abstractNumId w:val="76"/>
  </w:num>
  <w:num w:numId="6" w16cid:durableId="2106880093">
    <w:abstractNumId w:val="40"/>
  </w:num>
  <w:num w:numId="7" w16cid:durableId="824475504">
    <w:abstractNumId w:val="8"/>
  </w:num>
  <w:num w:numId="8" w16cid:durableId="1856190182">
    <w:abstractNumId w:val="51"/>
  </w:num>
  <w:num w:numId="9" w16cid:durableId="1050611186">
    <w:abstractNumId w:val="53"/>
  </w:num>
  <w:num w:numId="10" w16cid:durableId="573440466">
    <w:abstractNumId w:val="85"/>
  </w:num>
  <w:num w:numId="11" w16cid:durableId="640160020">
    <w:abstractNumId w:val="1"/>
  </w:num>
  <w:num w:numId="12" w16cid:durableId="2046326827">
    <w:abstractNumId w:val="73"/>
  </w:num>
  <w:num w:numId="13" w16cid:durableId="1062560493">
    <w:abstractNumId w:val="66"/>
  </w:num>
  <w:num w:numId="14" w16cid:durableId="17776858">
    <w:abstractNumId w:val="90"/>
  </w:num>
  <w:num w:numId="15" w16cid:durableId="152916476">
    <w:abstractNumId w:val="62"/>
  </w:num>
  <w:num w:numId="16" w16cid:durableId="1266183674">
    <w:abstractNumId w:val="5"/>
  </w:num>
  <w:num w:numId="17" w16cid:durableId="902058440">
    <w:abstractNumId w:val="54"/>
  </w:num>
  <w:num w:numId="18" w16cid:durableId="1256786010">
    <w:abstractNumId w:val="44"/>
  </w:num>
  <w:num w:numId="19" w16cid:durableId="1428889477">
    <w:abstractNumId w:val="67"/>
  </w:num>
  <w:num w:numId="20" w16cid:durableId="669217231">
    <w:abstractNumId w:val="30"/>
  </w:num>
  <w:num w:numId="21" w16cid:durableId="615016675">
    <w:abstractNumId w:val="82"/>
  </w:num>
  <w:num w:numId="22" w16cid:durableId="802844244">
    <w:abstractNumId w:val="57"/>
  </w:num>
  <w:num w:numId="23" w16cid:durableId="2002848257">
    <w:abstractNumId w:val="75"/>
  </w:num>
  <w:num w:numId="24" w16cid:durableId="230313515">
    <w:abstractNumId w:val="80"/>
  </w:num>
  <w:num w:numId="25" w16cid:durableId="1639264959">
    <w:abstractNumId w:val="23"/>
  </w:num>
  <w:num w:numId="26" w16cid:durableId="1532567772">
    <w:abstractNumId w:val="55"/>
  </w:num>
  <w:num w:numId="27" w16cid:durableId="1747192332">
    <w:abstractNumId w:val="87"/>
  </w:num>
  <w:num w:numId="28" w16cid:durableId="1375350472">
    <w:abstractNumId w:val="72"/>
  </w:num>
  <w:num w:numId="29" w16cid:durableId="1844709899">
    <w:abstractNumId w:val="68"/>
  </w:num>
  <w:num w:numId="30" w16cid:durableId="1097749219">
    <w:abstractNumId w:val="61"/>
  </w:num>
  <w:num w:numId="31" w16cid:durableId="1253706120">
    <w:abstractNumId w:val="94"/>
  </w:num>
  <w:num w:numId="32" w16cid:durableId="1816406076">
    <w:abstractNumId w:val="22"/>
  </w:num>
  <w:num w:numId="33" w16cid:durableId="1415594029">
    <w:abstractNumId w:val="63"/>
  </w:num>
  <w:num w:numId="34" w16cid:durableId="800613559">
    <w:abstractNumId w:val="31"/>
  </w:num>
  <w:num w:numId="35" w16cid:durableId="1493789646">
    <w:abstractNumId w:val="84"/>
  </w:num>
  <w:num w:numId="36" w16cid:durableId="1205948917">
    <w:abstractNumId w:val="13"/>
  </w:num>
  <w:num w:numId="37" w16cid:durableId="1995597209">
    <w:abstractNumId w:val="25"/>
  </w:num>
  <w:num w:numId="38" w16cid:durableId="1039432052">
    <w:abstractNumId w:val="6"/>
  </w:num>
  <w:num w:numId="39" w16cid:durableId="1828982572">
    <w:abstractNumId w:val="93"/>
  </w:num>
  <w:num w:numId="40" w16cid:durableId="696932405">
    <w:abstractNumId w:val="95"/>
  </w:num>
  <w:num w:numId="41" w16cid:durableId="439448365">
    <w:abstractNumId w:val="38"/>
  </w:num>
  <w:num w:numId="42" w16cid:durableId="1366517388">
    <w:abstractNumId w:val="42"/>
  </w:num>
  <w:num w:numId="43" w16cid:durableId="2064407816">
    <w:abstractNumId w:val="2"/>
  </w:num>
  <w:num w:numId="44" w16cid:durableId="224529151">
    <w:abstractNumId w:val="88"/>
  </w:num>
  <w:num w:numId="45" w16cid:durableId="630327287">
    <w:abstractNumId w:val="48"/>
  </w:num>
  <w:num w:numId="46" w16cid:durableId="114688413">
    <w:abstractNumId w:val="35"/>
  </w:num>
  <w:num w:numId="47" w16cid:durableId="939216536">
    <w:abstractNumId w:val="60"/>
  </w:num>
  <w:num w:numId="48" w16cid:durableId="439882541">
    <w:abstractNumId w:val="50"/>
  </w:num>
  <w:num w:numId="49" w16cid:durableId="1100954964">
    <w:abstractNumId w:val="36"/>
  </w:num>
  <w:num w:numId="50" w16cid:durableId="1423993533">
    <w:abstractNumId w:val="71"/>
  </w:num>
  <w:num w:numId="51" w16cid:durableId="1582835494">
    <w:abstractNumId w:val="89"/>
  </w:num>
  <w:num w:numId="52" w16cid:durableId="769394150">
    <w:abstractNumId w:val="27"/>
  </w:num>
  <w:num w:numId="53" w16cid:durableId="682517129">
    <w:abstractNumId w:val="12"/>
  </w:num>
  <w:num w:numId="54" w16cid:durableId="1307466039">
    <w:abstractNumId w:val="74"/>
  </w:num>
  <w:num w:numId="55" w16cid:durableId="426000371">
    <w:abstractNumId w:val="41"/>
  </w:num>
  <w:num w:numId="56" w16cid:durableId="44381430">
    <w:abstractNumId w:val="26"/>
  </w:num>
  <w:num w:numId="57" w16cid:durableId="109865777">
    <w:abstractNumId w:val="34"/>
  </w:num>
  <w:num w:numId="58" w16cid:durableId="1599948910">
    <w:abstractNumId w:val="3"/>
  </w:num>
  <w:num w:numId="59" w16cid:durableId="1407728645">
    <w:abstractNumId w:val="4"/>
  </w:num>
  <w:num w:numId="60" w16cid:durableId="1451046849">
    <w:abstractNumId w:val="39"/>
  </w:num>
  <w:num w:numId="61" w16cid:durableId="1219394591">
    <w:abstractNumId w:val="86"/>
  </w:num>
  <w:num w:numId="62" w16cid:durableId="271473740">
    <w:abstractNumId w:val="28"/>
  </w:num>
  <w:num w:numId="63" w16cid:durableId="263461043">
    <w:abstractNumId w:val="83"/>
  </w:num>
  <w:num w:numId="64" w16cid:durableId="349574289">
    <w:abstractNumId w:val="70"/>
  </w:num>
  <w:num w:numId="65" w16cid:durableId="1132289412">
    <w:abstractNumId w:val="0"/>
  </w:num>
  <w:num w:numId="66" w16cid:durableId="1575972556">
    <w:abstractNumId w:val="91"/>
  </w:num>
  <w:num w:numId="67" w16cid:durableId="267081527">
    <w:abstractNumId w:val="46"/>
  </w:num>
  <w:num w:numId="68" w16cid:durableId="382410782">
    <w:abstractNumId w:val="16"/>
  </w:num>
  <w:num w:numId="69" w16cid:durableId="1518736692">
    <w:abstractNumId w:val="69"/>
  </w:num>
  <w:num w:numId="70" w16cid:durableId="1879389036">
    <w:abstractNumId w:val="37"/>
  </w:num>
  <w:num w:numId="71" w16cid:durableId="2106228137">
    <w:abstractNumId w:val="21"/>
  </w:num>
  <w:num w:numId="72" w16cid:durableId="1449159532">
    <w:abstractNumId w:val="77"/>
  </w:num>
  <w:num w:numId="73" w16cid:durableId="90515500">
    <w:abstractNumId w:val="33"/>
  </w:num>
  <w:num w:numId="74" w16cid:durableId="1738700736">
    <w:abstractNumId w:val="24"/>
  </w:num>
  <w:num w:numId="75" w16cid:durableId="668630971">
    <w:abstractNumId w:val="58"/>
  </w:num>
  <w:num w:numId="76" w16cid:durableId="1711956032">
    <w:abstractNumId w:val="79"/>
  </w:num>
  <w:num w:numId="77" w16cid:durableId="812984645">
    <w:abstractNumId w:val="96"/>
  </w:num>
  <w:num w:numId="78" w16cid:durableId="477917874">
    <w:abstractNumId w:val="64"/>
  </w:num>
  <w:num w:numId="79" w16cid:durableId="928467149">
    <w:abstractNumId w:val="15"/>
  </w:num>
  <w:num w:numId="80" w16cid:durableId="230313998">
    <w:abstractNumId w:val="29"/>
  </w:num>
  <w:num w:numId="81" w16cid:durableId="1308899502">
    <w:abstractNumId w:val="56"/>
  </w:num>
  <w:num w:numId="82" w16cid:durableId="1607615027">
    <w:abstractNumId w:val="49"/>
  </w:num>
  <w:num w:numId="83" w16cid:durableId="65078964">
    <w:abstractNumId w:val="47"/>
  </w:num>
  <w:num w:numId="84" w16cid:durableId="1591159035">
    <w:abstractNumId w:val="18"/>
  </w:num>
  <w:num w:numId="85" w16cid:durableId="860318621">
    <w:abstractNumId w:val="11"/>
  </w:num>
  <w:num w:numId="86" w16cid:durableId="159085730">
    <w:abstractNumId w:val="45"/>
  </w:num>
  <w:num w:numId="87" w16cid:durableId="686641449">
    <w:abstractNumId w:val="81"/>
  </w:num>
  <w:num w:numId="88" w16cid:durableId="1070276920">
    <w:abstractNumId w:val="78"/>
  </w:num>
  <w:num w:numId="89" w16cid:durableId="618688971">
    <w:abstractNumId w:val="52"/>
  </w:num>
  <w:num w:numId="90" w16cid:durableId="1482120278">
    <w:abstractNumId w:val="7"/>
  </w:num>
  <w:num w:numId="91" w16cid:durableId="2136097957">
    <w:abstractNumId w:val="20"/>
  </w:num>
  <w:num w:numId="92" w16cid:durableId="779573286">
    <w:abstractNumId w:val="59"/>
  </w:num>
  <w:num w:numId="93" w16cid:durableId="157887243">
    <w:abstractNumId w:val="32"/>
  </w:num>
  <w:num w:numId="94" w16cid:durableId="1307861036">
    <w:abstractNumId w:val="92"/>
  </w:num>
  <w:num w:numId="95" w16cid:durableId="940533675">
    <w:abstractNumId w:val="9"/>
  </w:num>
  <w:num w:numId="96" w16cid:durableId="923688939">
    <w:abstractNumId w:val="17"/>
  </w:num>
  <w:num w:numId="97" w16cid:durableId="900483491">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9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87"/>
    <w:rsid w:val="00000829"/>
    <w:rsid w:val="00002AEB"/>
    <w:rsid w:val="00006558"/>
    <w:rsid w:val="000103EA"/>
    <w:rsid w:val="00012B53"/>
    <w:rsid w:val="00013317"/>
    <w:rsid w:val="00013DDB"/>
    <w:rsid w:val="000169F4"/>
    <w:rsid w:val="00021BD7"/>
    <w:rsid w:val="00021CB5"/>
    <w:rsid w:val="0003088C"/>
    <w:rsid w:val="00041393"/>
    <w:rsid w:val="00047277"/>
    <w:rsid w:val="0005295F"/>
    <w:rsid w:val="000549EE"/>
    <w:rsid w:val="0006046D"/>
    <w:rsid w:val="00082788"/>
    <w:rsid w:val="00084462"/>
    <w:rsid w:val="0009460A"/>
    <w:rsid w:val="00097DBB"/>
    <w:rsid w:val="000A583C"/>
    <w:rsid w:val="000A6976"/>
    <w:rsid w:val="000B26F2"/>
    <w:rsid w:val="000B555F"/>
    <w:rsid w:val="000C4959"/>
    <w:rsid w:val="000C569A"/>
    <w:rsid w:val="000F3D07"/>
    <w:rsid w:val="000F49DC"/>
    <w:rsid w:val="000F63E1"/>
    <w:rsid w:val="000F6F4F"/>
    <w:rsid w:val="001110CF"/>
    <w:rsid w:val="00121AB6"/>
    <w:rsid w:val="00124126"/>
    <w:rsid w:val="00133648"/>
    <w:rsid w:val="00136B49"/>
    <w:rsid w:val="00140AAB"/>
    <w:rsid w:val="00145336"/>
    <w:rsid w:val="00151ADC"/>
    <w:rsid w:val="00152A18"/>
    <w:rsid w:val="00157DE7"/>
    <w:rsid w:val="00181BE3"/>
    <w:rsid w:val="001864ED"/>
    <w:rsid w:val="00193835"/>
    <w:rsid w:val="001969D2"/>
    <w:rsid w:val="001A3769"/>
    <w:rsid w:val="001B75D3"/>
    <w:rsid w:val="001C035E"/>
    <w:rsid w:val="001C0C9A"/>
    <w:rsid w:val="001C0F54"/>
    <w:rsid w:val="001C43CB"/>
    <w:rsid w:val="001E0A4F"/>
    <w:rsid w:val="001E1F59"/>
    <w:rsid w:val="001F1276"/>
    <w:rsid w:val="001F5402"/>
    <w:rsid w:val="001F7D4F"/>
    <w:rsid w:val="0020269E"/>
    <w:rsid w:val="00202D51"/>
    <w:rsid w:val="0021177D"/>
    <w:rsid w:val="002124BA"/>
    <w:rsid w:val="00214FA4"/>
    <w:rsid w:val="002253BF"/>
    <w:rsid w:val="00232799"/>
    <w:rsid w:val="00241E35"/>
    <w:rsid w:val="00244461"/>
    <w:rsid w:val="00261F22"/>
    <w:rsid w:val="00262FBE"/>
    <w:rsid w:val="002A0E23"/>
    <w:rsid w:val="002A157E"/>
    <w:rsid w:val="002D4EB4"/>
    <w:rsid w:val="002E264B"/>
    <w:rsid w:val="002E3BEC"/>
    <w:rsid w:val="002F42E4"/>
    <w:rsid w:val="002F4B9C"/>
    <w:rsid w:val="002F7691"/>
    <w:rsid w:val="003058CE"/>
    <w:rsid w:val="0032076B"/>
    <w:rsid w:val="003232A7"/>
    <w:rsid w:val="00332641"/>
    <w:rsid w:val="003530C4"/>
    <w:rsid w:val="00354E52"/>
    <w:rsid w:val="00357AB1"/>
    <w:rsid w:val="003635BF"/>
    <w:rsid w:val="003803F8"/>
    <w:rsid w:val="00380FFE"/>
    <w:rsid w:val="00382D27"/>
    <w:rsid w:val="003B0D23"/>
    <w:rsid w:val="003C0499"/>
    <w:rsid w:val="003C3DCF"/>
    <w:rsid w:val="003D54AE"/>
    <w:rsid w:val="003D5C2A"/>
    <w:rsid w:val="003F0EC0"/>
    <w:rsid w:val="003F423D"/>
    <w:rsid w:val="003F5E2A"/>
    <w:rsid w:val="003F69BE"/>
    <w:rsid w:val="00401302"/>
    <w:rsid w:val="004076C3"/>
    <w:rsid w:val="00407FE6"/>
    <w:rsid w:val="00430CB6"/>
    <w:rsid w:val="00436072"/>
    <w:rsid w:val="0043721A"/>
    <w:rsid w:val="00466FAB"/>
    <w:rsid w:val="00470E22"/>
    <w:rsid w:val="00477B81"/>
    <w:rsid w:val="00483455"/>
    <w:rsid w:val="004876D3"/>
    <w:rsid w:val="00487847"/>
    <w:rsid w:val="00493C49"/>
    <w:rsid w:val="004A41AA"/>
    <w:rsid w:val="004A6CB2"/>
    <w:rsid w:val="004C734E"/>
    <w:rsid w:val="004D72EA"/>
    <w:rsid w:val="004E67B1"/>
    <w:rsid w:val="00514288"/>
    <w:rsid w:val="00521883"/>
    <w:rsid w:val="0052260C"/>
    <w:rsid w:val="005463DE"/>
    <w:rsid w:val="00561EC3"/>
    <w:rsid w:val="005642C1"/>
    <w:rsid w:val="00580B57"/>
    <w:rsid w:val="0058395E"/>
    <w:rsid w:val="0058410D"/>
    <w:rsid w:val="005928C2"/>
    <w:rsid w:val="00593106"/>
    <w:rsid w:val="005A7604"/>
    <w:rsid w:val="005B4B66"/>
    <w:rsid w:val="005D2EF4"/>
    <w:rsid w:val="005D6CF9"/>
    <w:rsid w:val="005E6657"/>
    <w:rsid w:val="005F0C7A"/>
    <w:rsid w:val="005F3DE6"/>
    <w:rsid w:val="00601955"/>
    <w:rsid w:val="006024D9"/>
    <w:rsid w:val="00604448"/>
    <w:rsid w:val="006150C9"/>
    <w:rsid w:val="0062048C"/>
    <w:rsid w:val="006303B5"/>
    <w:rsid w:val="00653392"/>
    <w:rsid w:val="00662197"/>
    <w:rsid w:val="00685374"/>
    <w:rsid w:val="00687C1C"/>
    <w:rsid w:val="006B2E1F"/>
    <w:rsid w:val="006B5AAD"/>
    <w:rsid w:val="006C1BE3"/>
    <w:rsid w:val="006D3CB2"/>
    <w:rsid w:val="006D4384"/>
    <w:rsid w:val="006D6903"/>
    <w:rsid w:val="006E39B1"/>
    <w:rsid w:val="006E4C26"/>
    <w:rsid w:val="0070703A"/>
    <w:rsid w:val="007366C4"/>
    <w:rsid w:val="00750B96"/>
    <w:rsid w:val="007605E9"/>
    <w:rsid w:val="00766CB0"/>
    <w:rsid w:val="00775DBD"/>
    <w:rsid w:val="00794822"/>
    <w:rsid w:val="007A353A"/>
    <w:rsid w:val="007A7028"/>
    <w:rsid w:val="007B4872"/>
    <w:rsid w:val="007B4E5E"/>
    <w:rsid w:val="007C0745"/>
    <w:rsid w:val="007C2B01"/>
    <w:rsid w:val="007D18E5"/>
    <w:rsid w:val="007D76F6"/>
    <w:rsid w:val="007E24C1"/>
    <w:rsid w:val="007E59A9"/>
    <w:rsid w:val="0082292F"/>
    <w:rsid w:val="008232C6"/>
    <w:rsid w:val="00837229"/>
    <w:rsid w:val="00841769"/>
    <w:rsid w:val="00841EEC"/>
    <w:rsid w:val="008451C9"/>
    <w:rsid w:val="00857ED4"/>
    <w:rsid w:val="00881EB8"/>
    <w:rsid w:val="00897024"/>
    <w:rsid w:val="008B28B5"/>
    <w:rsid w:val="008B673E"/>
    <w:rsid w:val="008C00B5"/>
    <w:rsid w:val="008C11C6"/>
    <w:rsid w:val="008D6C70"/>
    <w:rsid w:val="008F7F9D"/>
    <w:rsid w:val="009037A4"/>
    <w:rsid w:val="00906152"/>
    <w:rsid w:val="0091033E"/>
    <w:rsid w:val="00924AAD"/>
    <w:rsid w:val="00930F5B"/>
    <w:rsid w:val="0094186E"/>
    <w:rsid w:val="00945140"/>
    <w:rsid w:val="00947199"/>
    <w:rsid w:val="00947992"/>
    <w:rsid w:val="00951FC1"/>
    <w:rsid w:val="00982908"/>
    <w:rsid w:val="009A1D88"/>
    <w:rsid w:val="009B00A0"/>
    <w:rsid w:val="009B103B"/>
    <w:rsid w:val="009B4796"/>
    <w:rsid w:val="009B5543"/>
    <w:rsid w:val="009B795E"/>
    <w:rsid w:val="009C3FF2"/>
    <w:rsid w:val="009C6F4F"/>
    <w:rsid w:val="009D21B2"/>
    <w:rsid w:val="009D788D"/>
    <w:rsid w:val="009E3858"/>
    <w:rsid w:val="009F17E2"/>
    <w:rsid w:val="00A420F7"/>
    <w:rsid w:val="00A64297"/>
    <w:rsid w:val="00A86737"/>
    <w:rsid w:val="00A92C95"/>
    <w:rsid w:val="00AC1B22"/>
    <w:rsid w:val="00AC5272"/>
    <w:rsid w:val="00AC58F3"/>
    <w:rsid w:val="00AC6772"/>
    <w:rsid w:val="00AD150F"/>
    <w:rsid w:val="00AD6B9A"/>
    <w:rsid w:val="00AD7DC2"/>
    <w:rsid w:val="00AF4F70"/>
    <w:rsid w:val="00B03BCF"/>
    <w:rsid w:val="00B04554"/>
    <w:rsid w:val="00B045B6"/>
    <w:rsid w:val="00B06F04"/>
    <w:rsid w:val="00B076AA"/>
    <w:rsid w:val="00B1150D"/>
    <w:rsid w:val="00B14CA7"/>
    <w:rsid w:val="00B17FEA"/>
    <w:rsid w:val="00B23C8B"/>
    <w:rsid w:val="00B267DF"/>
    <w:rsid w:val="00B2769B"/>
    <w:rsid w:val="00B33726"/>
    <w:rsid w:val="00B4149F"/>
    <w:rsid w:val="00B44260"/>
    <w:rsid w:val="00B51574"/>
    <w:rsid w:val="00B53B56"/>
    <w:rsid w:val="00B56C4E"/>
    <w:rsid w:val="00B920B6"/>
    <w:rsid w:val="00BC3407"/>
    <w:rsid w:val="00BD0392"/>
    <w:rsid w:val="00BE3249"/>
    <w:rsid w:val="00BF5C46"/>
    <w:rsid w:val="00C111C2"/>
    <w:rsid w:val="00C11942"/>
    <w:rsid w:val="00C47A08"/>
    <w:rsid w:val="00C56B8B"/>
    <w:rsid w:val="00C74B4F"/>
    <w:rsid w:val="00C75BE3"/>
    <w:rsid w:val="00C83443"/>
    <w:rsid w:val="00C83682"/>
    <w:rsid w:val="00C93010"/>
    <w:rsid w:val="00C954BA"/>
    <w:rsid w:val="00C96D8C"/>
    <w:rsid w:val="00CA3B4F"/>
    <w:rsid w:val="00CA545E"/>
    <w:rsid w:val="00CB0B15"/>
    <w:rsid w:val="00CB2022"/>
    <w:rsid w:val="00CB3A3F"/>
    <w:rsid w:val="00CC1276"/>
    <w:rsid w:val="00CD4BC8"/>
    <w:rsid w:val="00CD619A"/>
    <w:rsid w:val="00CD7534"/>
    <w:rsid w:val="00D00F7F"/>
    <w:rsid w:val="00D1781B"/>
    <w:rsid w:val="00D17DC6"/>
    <w:rsid w:val="00D25092"/>
    <w:rsid w:val="00D46F8D"/>
    <w:rsid w:val="00D50FCC"/>
    <w:rsid w:val="00D542D0"/>
    <w:rsid w:val="00D6052F"/>
    <w:rsid w:val="00D763F8"/>
    <w:rsid w:val="00D77C02"/>
    <w:rsid w:val="00D830EF"/>
    <w:rsid w:val="00D962DD"/>
    <w:rsid w:val="00DB7D73"/>
    <w:rsid w:val="00DC0B1A"/>
    <w:rsid w:val="00DC2FEA"/>
    <w:rsid w:val="00DD7C54"/>
    <w:rsid w:val="00DE2B26"/>
    <w:rsid w:val="00DE7433"/>
    <w:rsid w:val="00DF0630"/>
    <w:rsid w:val="00DF3A2C"/>
    <w:rsid w:val="00DF55A3"/>
    <w:rsid w:val="00E126E1"/>
    <w:rsid w:val="00E12ADA"/>
    <w:rsid w:val="00E16662"/>
    <w:rsid w:val="00E16751"/>
    <w:rsid w:val="00E30A1A"/>
    <w:rsid w:val="00E33277"/>
    <w:rsid w:val="00E41F21"/>
    <w:rsid w:val="00E4343F"/>
    <w:rsid w:val="00E476F8"/>
    <w:rsid w:val="00E73A53"/>
    <w:rsid w:val="00E75A1C"/>
    <w:rsid w:val="00E77842"/>
    <w:rsid w:val="00E80C55"/>
    <w:rsid w:val="00E82794"/>
    <w:rsid w:val="00E85B1E"/>
    <w:rsid w:val="00E87558"/>
    <w:rsid w:val="00E97BFB"/>
    <w:rsid w:val="00EA0AA8"/>
    <w:rsid w:val="00EA4D1D"/>
    <w:rsid w:val="00EA4DF3"/>
    <w:rsid w:val="00EB0552"/>
    <w:rsid w:val="00EB728C"/>
    <w:rsid w:val="00EC026E"/>
    <w:rsid w:val="00EC02EC"/>
    <w:rsid w:val="00EC123A"/>
    <w:rsid w:val="00EC66A4"/>
    <w:rsid w:val="00EE1092"/>
    <w:rsid w:val="00EE3A64"/>
    <w:rsid w:val="00F00BE2"/>
    <w:rsid w:val="00F039A0"/>
    <w:rsid w:val="00F06359"/>
    <w:rsid w:val="00F07FDE"/>
    <w:rsid w:val="00F21719"/>
    <w:rsid w:val="00F23385"/>
    <w:rsid w:val="00F2425B"/>
    <w:rsid w:val="00F2705C"/>
    <w:rsid w:val="00F31313"/>
    <w:rsid w:val="00F35C32"/>
    <w:rsid w:val="00F4121F"/>
    <w:rsid w:val="00F4182D"/>
    <w:rsid w:val="00F41C42"/>
    <w:rsid w:val="00F51929"/>
    <w:rsid w:val="00F52F87"/>
    <w:rsid w:val="00F55108"/>
    <w:rsid w:val="00F65832"/>
    <w:rsid w:val="00F71E5A"/>
    <w:rsid w:val="00F76BEE"/>
    <w:rsid w:val="00F84CCB"/>
    <w:rsid w:val="00F85494"/>
    <w:rsid w:val="00F85A50"/>
    <w:rsid w:val="00F867C7"/>
    <w:rsid w:val="00FA111E"/>
    <w:rsid w:val="00FA2134"/>
    <w:rsid w:val="00FA5C06"/>
    <w:rsid w:val="00FA6551"/>
    <w:rsid w:val="00FA6707"/>
    <w:rsid w:val="00FA728B"/>
    <w:rsid w:val="00FD040D"/>
    <w:rsid w:val="00FD0C19"/>
    <w:rsid w:val="00FD78E2"/>
    <w:rsid w:val="00FE3C90"/>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5FD88"/>
  <w15:chartTrackingRefBased/>
  <w15:docId w15:val="{222EDD6B-F5D3-4297-88A5-E52E477D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0A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642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AAB"/>
    <w:rPr>
      <w:sz w:val="16"/>
      <w:szCs w:val="16"/>
    </w:rPr>
  </w:style>
  <w:style w:type="paragraph" w:styleId="CommentText">
    <w:name w:val="annotation text"/>
    <w:basedOn w:val="Normal"/>
    <w:link w:val="CommentTextChar"/>
    <w:uiPriority w:val="99"/>
    <w:unhideWhenUsed/>
    <w:rsid w:val="00140AAB"/>
    <w:pPr>
      <w:spacing w:line="240" w:lineRule="auto"/>
    </w:pPr>
    <w:rPr>
      <w:sz w:val="20"/>
      <w:szCs w:val="20"/>
    </w:rPr>
  </w:style>
  <w:style w:type="character" w:customStyle="1" w:styleId="CommentTextChar">
    <w:name w:val="Comment Text Char"/>
    <w:basedOn w:val="DefaultParagraphFont"/>
    <w:link w:val="CommentText"/>
    <w:uiPriority w:val="99"/>
    <w:rsid w:val="00140AAB"/>
    <w:rPr>
      <w:sz w:val="20"/>
      <w:szCs w:val="20"/>
    </w:rPr>
  </w:style>
  <w:style w:type="paragraph" w:styleId="CommentSubject">
    <w:name w:val="annotation subject"/>
    <w:basedOn w:val="CommentText"/>
    <w:next w:val="CommentText"/>
    <w:link w:val="CommentSubjectChar"/>
    <w:uiPriority w:val="99"/>
    <w:semiHidden/>
    <w:unhideWhenUsed/>
    <w:rsid w:val="00140AAB"/>
    <w:rPr>
      <w:b/>
      <w:bCs/>
    </w:rPr>
  </w:style>
  <w:style w:type="character" w:customStyle="1" w:styleId="CommentSubjectChar">
    <w:name w:val="Comment Subject Char"/>
    <w:basedOn w:val="CommentTextChar"/>
    <w:link w:val="CommentSubject"/>
    <w:uiPriority w:val="99"/>
    <w:semiHidden/>
    <w:rsid w:val="00140AAB"/>
    <w:rPr>
      <w:b/>
      <w:bCs/>
      <w:sz w:val="20"/>
      <w:szCs w:val="20"/>
    </w:rPr>
  </w:style>
  <w:style w:type="paragraph" w:styleId="BalloonText">
    <w:name w:val="Balloon Text"/>
    <w:basedOn w:val="Normal"/>
    <w:link w:val="BalloonTextChar"/>
    <w:uiPriority w:val="99"/>
    <w:semiHidden/>
    <w:unhideWhenUsed/>
    <w:rsid w:val="001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AB"/>
    <w:rPr>
      <w:rFonts w:ascii="Segoe UI" w:hAnsi="Segoe UI" w:cs="Segoe UI"/>
      <w:sz w:val="18"/>
      <w:szCs w:val="18"/>
    </w:rPr>
  </w:style>
  <w:style w:type="paragraph" w:styleId="ListParagraph">
    <w:name w:val="List Paragraph"/>
    <w:basedOn w:val="Normal"/>
    <w:uiPriority w:val="34"/>
    <w:qFormat/>
    <w:rsid w:val="00140AAB"/>
    <w:pPr>
      <w:ind w:left="720"/>
      <w:contextualSpacing/>
    </w:pPr>
  </w:style>
  <w:style w:type="character" w:styleId="Hyperlink">
    <w:name w:val="Hyperlink"/>
    <w:uiPriority w:val="99"/>
    <w:qFormat/>
    <w:rsid w:val="00F65832"/>
    <w:rPr>
      <w:color w:val="0000FF"/>
      <w:u w:val="single"/>
    </w:rPr>
  </w:style>
  <w:style w:type="table" w:styleId="TableGrid">
    <w:name w:val="Table Grid"/>
    <w:basedOn w:val="TableNormal"/>
    <w:uiPriority w:val="39"/>
    <w:rsid w:val="00E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0A0"/>
    <w:rPr>
      <w:color w:val="954F72" w:themeColor="followedHyperlink"/>
      <w:u w:val="single"/>
    </w:rPr>
  </w:style>
  <w:style w:type="character" w:customStyle="1" w:styleId="Heading3Char">
    <w:name w:val="Heading 3 Char"/>
    <w:basedOn w:val="DefaultParagraphFont"/>
    <w:link w:val="Heading3"/>
    <w:uiPriority w:val="9"/>
    <w:rsid w:val="00E30A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30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0A1A"/>
    <w:rPr>
      <w:b/>
      <w:bCs/>
    </w:rPr>
  </w:style>
  <w:style w:type="character" w:styleId="Emphasis">
    <w:name w:val="Emphasis"/>
    <w:basedOn w:val="DefaultParagraphFont"/>
    <w:uiPriority w:val="20"/>
    <w:qFormat/>
    <w:rsid w:val="00E30A1A"/>
    <w:rPr>
      <w:i/>
      <w:iCs/>
    </w:rPr>
  </w:style>
  <w:style w:type="character" w:customStyle="1" w:styleId="UnresolvedMention1">
    <w:name w:val="Unresolved Mention1"/>
    <w:basedOn w:val="DefaultParagraphFont"/>
    <w:uiPriority w:val="99"/>
    <w:semiHidden/>
    <w:unhideWhenUsed/>
    <w:rsid w:val="005642C1"/>
    <w:rPr>
      <w:color w:val="605E5C"/>
      <w:shd w:val="clear" w:color="auto" w:fill="E1DFDD"/>
    </w:rPr>
  </w:style>
  <w:style w:type="character" w:customStyle="1" w:styleId="Heading4Char">
    <w:name w:val="Heading 4 Char"/>
    <w:basedOn w:val="DefaultParagraphFont"/>
    <w:link w:val="Heading4"/>
    <w:uiPriority w:val="9"/>
    <w:semiHidden/>
    <w:rsid w:val="005642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D"/>
  </w:style>
  <w:style w:type="paragraph" w:styleId="Footer">
    <w:name w:val="footer"/>
    <w:basedOn w:val="Normal"/>
    <w:link w:val="FooterChar"/>
    <w:uiPriority w:val="99"/>
    <w:unhideWhenUsed/>
    <w:rsid w:val="00D4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D"/>
  </w:style>
  <w:style w:type="paragraph" w:styleId="Title">
    <w:name w:val="Title"/>
    <w:basedOn w:val="Normal"/>
    <w:link w:val="TitleChar"/>
    <w:qFormat/>
    <w:rsid w:val="00DE2B2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E2B26"/>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1969D2"/>
    <w:pPr>
      <w:widowControl w:val="0"/>
      <w:autoSpaceDE w:val="0"/>
      <w:autoSpaceDN w:val="0"/>
      <w:spacing w:before="56" w:after="0" w:line="240" w:lineRule="auto"/>
      <w:ind w:left="107"/>
    </w:pPr>
    <w:rPr>
      <w:rFonts w:ascii="Candara" w:eastAsia="Candara" w:hAnsi="Candara" w:cs="Candara"/>
      <w:lang w:eastAsia="en-GB" w:bidi="en-GB"/>
    </w:rPr>
  </w:style>
  <w:style w:type="paragraph" w:customStyle="1" w:styleId="Default">
    <w:name w:val="Default"/>
    <w:rsid w:val="001969D2"/>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autoRedefine/>
    <w:uiPriority w:val="34"/>
    <w:qFormat/>
    <w:rsid w:val="001969D2"/>
    <w:pPr>
      <w:numPr>
        <w:numId w:val="35"/>
      </w:numPr>
      <w:spacing w:after="0" w:line="274" w:lineRule="auto"/>
      <w:ind w:left="340" w:hanging="340"/>
    </w:pPr>
    <w:rPr>
      <w:rFonts w:ascii="Arial" w:eastAsia="Arial" w:hAnsi="Arial" w:cs="Times New Roman"/>
      <w:sz w:val="20"/>
      <w:szCs w:val="20"/>
      <w:lang w:eastAsia="en-GB"/>
    </w:rPr>
  </w:style>
  <w:style w:type="character" w:customStyle="1" w:styleId="Heading1Char">
    <w:name w:val="Heading 1 Char"/>
    <w:basedOn w:val="DefaultParagraphFont"/>
    <w:link w:val="Heading1"/>
    <w:uiPriority w:val="9"/>
    <w:rsid w:val="00D00F7F"/>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F51929"/>
    <w:rPr>
      <w:rFonts w:ascii="Segoe UI" w:hAnsi="Segoe UI" w:cs="Segoe UI" w:hint="default"/>
      <w:sz w:val="18"/>
      <w:szCs w:val="18"/>
    </w:rPr>
  </w:style>
  <w:style w:type="character" w:styleId="UnresolvedMention">
    <w:name w:val="Unresolved Mention"/>
    <w:basedOn w:val="DefaultParagraphFont"/>
    <w:uiPriority w:val="99"/>
    <w:semiHidden/>
    <w:unhideWhenUsed/>
    <w:rsid w:val="00C111C2"/>
    <w:rPr>
      <w:color w:val="605E5C"/>
      <w:shd w:val="clear" w:color="auto" w:fill="E1DFDD"/>
    </w:rPr>
  </w:style>
  <w:style w:type="paragraph" w:customStyle="1" w:styleId="1bodycopy10pt">
    <w:name w:val="1 body copy 10pt"/>
    <w:basedOn w:val="Normal"/>
    <w:link w:val="1bodycopy10ptChar"/>
    <w:qFormat/>
    <w:rsid w:val="006B5AAD"/>
    <w:pPr>
      <w:spacing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B5AAD"/>
    <w:pPr>
      <w:numPr>
        <w:numId w:val="94"/>
      </w:numPr>
      <w:spacing w:line="240" w:lineRule="auto"/>
    </w:pPr>
    <w:rPr>
      <w:rFonts w:ascii="Arial" w:eastAsia="MS Mincho" w:hAnsi="Arial" w:cs="Arial"/>
      <w:sz w:val="20"/>
      <w:szCs w:val="20"/>
      <w:lang w:val="en-US"/>
    </w:rPr>
  </w:style>
  <w:style w:type="character" w:customStyle="1" w:styleId="1bodycopy10ptChar">
    <w:name w:val="1 body copy 10pt Char"/>
    <w:link w:val="1bodycopy10pt"/>
    <w:rsid w:val="006B5AAD"/>
    <w:rPr>
      <w:rFonts w:ascii="Arial" w:eastAsia="MS Mincho" w:hAnsi="Arial" w:cs="Times New Roman"/>
      <w:sz w:val="20"/>
      <w:szCs w:val="24"/>
      <w:lang w:val="en-US"/>
    </w:rPr>
  </w:style>
  <w:style w:type="paragraph" w:customStyle="1" w:styleId="Tablebodycopy">
    <w:name w:val="Table body copy"/>
    <w:basedOn w:val="1bodycopy10pt"/>
    <w:qFormat/>
    <w:rsid w:val="006B5AAD"/>
    <w:pPr>
      <w:keepLines/>
      <w:spacing w:after="60"/>
      <w:textboxTightWrap w:val="allLines"/>
    </w:pPr>
  </w:style>
  <w:style w:type="paragraph" w:customStyle="1" w:styleId="Tablecopybulleted">
    <w:name w:val="Table copy bulleted"/>
    <w:basedOn w:val="Tablebodycopy"/>
    <w:qFormat/>
    <w:rsid w:val="006B5AAD"/>
    <w:pPr>
      <w:numPr>
        <w:numId w:val="95"/>
      </w:numPr>
      <w:ind w:left="720" w:hanging="360"/>
    </w:pPr>
  </w:style>
  <w:style w:type="paragraph" w:styleId="Revision">
    <w:name w:val="Revision"/>
    <w:hidden/>
    <w:uiPriority w:val="99"/>
    <w:semiHidden/>
    <w:rsid w:val="00BE3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099">
      <w:bodyDiv w:val="1"/>
      <w:marLeft w:val="0"/>
      <w:marRight w:val="0"/>
      <w:marTop w:val="0"/>
      <w:marBottom w:val="0"/>
      <w:divBdr>
        <w:top w:val="none" w:sz="0" w:space="0" w:color="auto"/>
        <w:left w:val="none" w:sz="0" w:space="0" w:color="auto"/>
        <w:bottom w:val="none" w:sz="0" w:space="0" w:color="auto"/>
        <w:right w:val="none" w:sz="0" w:space="0" w:color="auto"/>
      </w:divBdr>
    </w:div>
    <w:div w:id="101073740">
      <w:bodyDiv w:val="1"/>
      <w:marLeft w:val="0"/>
      <w:marRight w:val="0"/>
      <w:marTop w:val="0"/>
      <w:marBottom w:val="0"/>
      <w:divBdr>
        <w:top w:val="none" w:sz="0" w:space="0" w:color="auto"/>
        <w:left w:val="none" w:sz="0" w:space="0" w:color="auto"/>
        <w:bottom w:val="none" w:sz="0" w:space="0" w:color="auto"/>
        <w:right w:val="none" w:sz="0" w:space="0" w:color="auto"/>
      </w:divBdr>
    </w:div>
    <w:div w:id="299191254">
      <w:bodyDiv w:val="1"/>
      <w:marLeft w:val="0"/>
      <w:marRight w:val="0"/>
      <w:marTop w:val="0"/>
      <w:marBottom w:val="0"/>
      <w:divBdr>
        <w:top w:val="none" w:sz="0" w:space="0" w:color="auto"/>
        <w:left w:val="none" w:sz="0" w:space="0" w:color="auto"/>
        <w:bottom w:val="none" w:sz="0" w:space="0" w:color="auto"/>
        <w:right w:val="none" w:sz="0" w:space="0" w:color="auto"/>
      </w:divBdr>
    </w:div>
    <w:div w:id="367294840">
      <w:bodyDiv w:val="1"/>
      <w:marLeft w:val="0"/>
      <w:marRight w:val="0"/>
      <w:marTop w:val="0"/>
      <w:marBottom w:val="0"/>
      <w:divBdr>
        <w:top w:val="none" w:sz="0" w:space="0" w:color="auto"/>
        <w:left w:val="none" w:sz="0" w:space="0" w:color="auto"/>
        <w:bottom w:val="none" w:sz="0" w:space="0" w:color="auto"/>
        <w:right w:val="none" w:sz="0" w:space="0" w:color="auto"/>
      </w:divBdr>
    </w:div>
    <w:div w:id="553543698">
      <w:bodyDiv w:val="1"/>
      <w:marLeft w:val="0"/>
      <w:marRight w:val="0"/>
      <w:marTop w:val="0"/>
      <w:marBottom w:val="0"/>
      <w:divBdr>
        <w:top w:val="none" w:sz="0" w:space="0" w:color="auto"/>
        <w:left w:val="none" w:sz="0" w:space="0" w:color="auto"/>
        <w:bottom w:val="none" w:sz="0" w:space="0" w:color="auto"/>
        <w:right w:val="none" w:sz="0" w:space="0" w:color="auto"/>
      </w:divBdr>
    </w:div>
    <w:div w:id="880871358">
      <w:bodyDiv w:val="1"/>
      <w:marLeft w:val="0"/>
      <w:marRight w:val="0"/>
      <w:marTop w:val="0"/>
      <w:marBottom w:val="0"/>
      <w:divBdr>
        <w:top w:val="none" w:sz="0" w:space="0" w:color="auto"/>
        <w:left w:val="none" w:sz="0" w:space="0" w:color="auto"/>
        <w:bottom w:val="none" w:sz="0" w:space="0" w:color="auto"/>
        <w:right w:val="none" w:sz="0" w:space="0" w:color="auto"/>
      </w:divBdr>
    </w:div>
    <w:div w:id="895777159">
      <w:bodyDiv w:val="1"/>
      <w:marLeft w:val="0"/>
      <w:marRight w:val="0"/>
      <w:marTop w:val="0"/>
      <w:marBottom w:val="0"/>
      <w:divBdr>
        <w:top w:val="none" w:sz="0" w:space="0" w:color="auto"/>
        <w:left w:val="none" w:sz="0" w:space="0" w:color="auto"/>
        <w:bottom w:val="none" w:sz="0" w:space="0" w:color="auto"/>
        <w:right w:val="none" w:sz="0" w:space="0" w:color="auto"/>
      </w:divBdr>
    </w:div>
    <w:div w:id="1098059860">
      <w:bodyDiv w:val="1"/>
      <w:marLeft w:val="0"/>
      <w:marRight w:val="0"/>
      <w:marTop w:val="0"/>
      <w:marBottom w:val="0"/>
      <w:divBdr>
        <w:top w:val="none" w:sz="0" w:space="0" w:color="auto"/>
        <w:left w:val="none" w:sz="0" w:space="0" w:color="auto"/>
        <w:bottom w:val="none" w:sz="0" w:space="0" w:color="auto"/>
        <w:right w:val="none" w:sz="0" w:space="0" w:color="auto"/>
      </w:divBdr>
    </w:div>
    <w:div w:id="1138303245">
      <w:bodyDiv w:val="1"/>
      <w:marLeft w:val="0"/>
      <w:marRight w:val="0"/>
      <w:marTop w:val="0"/>
      <w:marBottom w:val="0"/>
      <w:divBdr>
        <w:top w:val="none" w:sz="0" w:space="0" w:color="auto"/>
        <w:left w:val="none" w:sz="0" w:space="0" w:color="auto"/>
        <w:bottom w:val="none" w:sz="0" w:space="0" w:color="auto"/>
        <w:right w:val="none" w:sz="0" w:space="0" w:color="auto"/>
      </w:divBdr>
    </w:div>
    <w:div w:id="1170832593">
      <w:bodyDiv w:val="1"/>
      <w:marLeft w:val="0"/>
      <w:marRight w:val="0"/>
      <w:marTop w:val="0"/>
      <w:marBottom w:val="0"/>
      <w:divBdr>
        <w:top w:val="none" w:sz="0" w:space="0" w:color="auto"/>
        <w:left w:val="none" w:sz="0" w:space="0" w:color="auto"/>
        <w:bottom w:val="none" w:sz="0" w:space="0" w:color="auto"/>
        <w:right w:val="none" w:sz="0" w:space="0" w:color="auto"/>
      </w:divBdr>
    </w:div>
    <w:div w:id="1508786449">
      <w:bodyDiv w:val="1"/>
      <w:marLeft w:val="0"/>
      <w:marRight w:val="0"/>
      <w:marTop w:val="0"/>
      <w:marBottom w:val="0"/>
      <w:divBdr>
        <w:top w:val="none" w:sz="0" w:space="0" w:color="auto"/>
        <w:left w:val="none" w:sz="0" w:space="0" w:color="auto"/>
        <w:bottom w:val="none" w:sz="0" w:space="0" w:color="auto"/>
        <w:right w:val="none" w:sz="0" w:space="0" w:color="auto"/>
      </w:divBdr>
    </w:div>
    <w:div w:id="1675843440">
      <w:bodyDiv w:val="1"/>
      <w:marLeft w:val="0"/>
      <w:marRight w:val="0"/>
      <w:marTop w:val="0"/>
      <w:marBottom w:val="0"/>
      <w:divBdr>
        <w:top w:val="none" w:sz="0" w:space="0" w:color="auto"/>
        <w:left w:val="none" w:sz="0" w:space="0" w:color="auto"/>
        <w:bottom w:val="none" w:sz="0" w:space="0" w:color="auto"/>
        <w:right w:val="none" w:sz="0" w:space="0" w:color="auto"/>
      </w:divBdr>
    </w:div>
    <w:div w:id="1805079743">
      <w:bodyDiv w:val="1"/>
      <w:marLeft w:val="0"/>
      <w:marRight w:val="0"/>
      <w:marTop w:val="0"/>
      <w:marBottom w:val="0"/>
      <w:divBdr>
        <w:top w:val="none" w:sz="0" w:space="0" w:color="auto"/>
        <w:left w:val="none" w:sz="0" w:space="0" w:color="auto"/>
        <w:bottom w:val="none" w:sz="0" w:space="0" w:color="auto"/>
        <w:right w:val="none" w:sz="0" w:space="0" w:color="auto"/>
      </w:divBdr>
    </w:div>
    <w:div w:id="1959414920">
      <w:bodyDiv w:val="1"/>
      <w:marLeft w:val="0"/>
      <w:marRight w:val="0"/>
      <w:marTop w:val="0"/>
      <w:marBottom w:val="0"/>
      <w:divBdr>
        <w:top w:val="none" w:sz="0" w:space="0" w:color="auto"/>
        <w:left w:val="none" w:sz="0" w:space="0" w:color="auto"/>
        <w:bottom w:val="none" w:sz="0" w:space="0" w:color="auto"/>
        <w:right w:val="none" w:sz="0" w:space="0" w:color="auto"/>
      </w:divBdr>
    </w:div>
    <w:div w:id="2052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expenses-and-benefits-business-travel-mileage/rules-for-t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25104/Governance_Handbook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0C6D-5489-429E-857F-EA0511ED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Mackay</dc:creator>
  <cp:keywords/>
  <dc:description/>
  <cp:lastModifiedBy>Liz Mackay</cp:lastModifiedBy>
  <cp:revision>3</cp:revision>
  <cp:lastPrinted>2021-11-26T22:23:00Z</cp:lastPrinted>
  <dcterms:created xsi:type="dcterms:W3CDTF">2025-11-18T17:37:00Z</dcterms:created>
  <dcterms:modified xsi:type="dcterms:W3CDTF">2025-11-18T17:38:00Z</dcterms:modified>
</cp:coreProperties>
</file>