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614" w:rsidRDefault="00D7163F" w:rsidP="00D7163F">
      <w:pPr>
        <w:jc w:val="center"/>
        <w:rPr>
          <w:sz w:val="96"/>
          <w:szCs w:val="96"/>
        </w:rPr>
      </w:pPr>
      <w:r w:rsidRPr="00D7163F">
        <w:rPr>
          <w:sz w:val="96"/>
          <w:szCs w:val="96"/>
        </w:rPr>
        <w:t>Art and Design</w:t>
      </w:r>
    </w:p>
    <w:p w:rsidR="009C7250" w:rsidRPr="009C7250" w:rsidRDefault="009C7250" w:rsidP="00D7163F">
      <w:pPr>
        <w:jc w:val="center"/>
        <w:rPr>
          <w:sz w:val="24"/>
          <w:szCs w:val="24"/>
        </w:rPr>
      </w:pPr>
      <w:r>
        <w:rPr>
          <w:sz w:val="24"/>
          <w:szCs w:val="24"/>
        </w:rPr>
        <w:t>We want our learners to experience art, architecture and design in all its glorious forms. Having been exposed to a wide range of art and design techniques we want them to be able to select those they love to create work that satisfies their sole and gives them intrinsic pleasure through creation.</w:t>
      </w:r>
    </w:p>
    <w:tbl>
      <w:tblPr>
        <w:tblStyle w:val="TableGrid"/>
        <w:tblW w:w="0" w:type="auto"/>
        <w:tblLook w:val="04A0" w:firstRow="1" w:lastRow="0" w:firstColumn="1" w:lastColumn="0" w:noHBand="0" w:noVBand="1"/>
      </w:tblPr>
      <w:tblGrid>
        <w:gridCol w:w="1855"/>
        <w:gridCol w:w="1965"/>
        <w:gridCol w:w="1604"/>
        <w:gridCol w:w="1626"/>
        <w:gridCol w:w="1694"/>
        <w:gridCol w:w="1608"/>
        <w:gridCol w:w="1724"/>
        <w:gridCol w:w="1482"/>
        <w:gridCol w:w="1830"/>
      </w:tblGrid>
      <w:tr w:rsidR="00696F64" w:rsidTr="00761DC8">
        <w:trPr>
          <w:trHeight w:val="1139"/>
        </w:trPr>
        <w:tc>
          <w:tcPr>
            <w:tcW w:w="1855" w:type="dxa"/>
            <w:vMerge w:val="restart"/>
            <w:shd w:val="clear" w:color="auto" w:fill="FFFF00"/>
          </w:tcPr>
          <w:p w:rsidR="00296F08" w:rsidRDefault="00296F08" w:rsidP="00D7163F">
            <w:pPr>
              <w:jc w:val="center"/>
            </w:pPr>
            <w:r>
              <w:rPr>
                <w:sz w:val="52"/>
                <w:szCs w:val="52"/>
              </w:rPr>
              <w:t xml:space="preserve">EYFS and </w:t>
            </w:r>
            <w:r w:rsidRPr="009C5215">
              <w:rPr>
                <w:sz w:val="52"/>
                <w:szCs w:val="52"/>
              </w:rPr>
              <w:t>KS1</w:t>
            </w:r>
          </w:p>
          <w:p w:rsidR="00296F08" w:rsidRDefault="00296F08" w:rsidP="00D7163F">
            <w:pPr>
              <w:jc w:val="center"/>
            </w:pPr>
            <w:r>
              <w:t>including direct reference to national curriculum aims</w:t>
            </w:r>
          </w:p>
        </w:tc>
        <w:tc>
          <w:tcPr>
            <w:tcW w:w="1965" w:type="dxa"/>
            <w:vMerge w:val="restart"/>
            <w:shd w:val="clear" w:color="auto" w:fill="FFFF00"/>
          </w:tcPr>
          <w:p w:rsidR="00296F08" w:rsidRDefault="00527790" w:rsidP="00D7163F">
            <w:pPr>
              <w:jc w:val="center"/>
              <w:rPr>
                <w:b/>
                <w:sz w:val="28"/>
                <w:szCs w:val="28"/>
              </w:rPr>
            </w:pPr>
            <w:r>
              <w:rPr>
                <w:b/>
                <w:sz w:val="28"/>
                <w:szCs w:val="28"/>
              </w:rPr>
              <w:t xml:space="preserve">Knowledge </w:t>
            </w:r>
          </w:p>
          <w:p w:rsidR="00527790" w:rsidRPr="00527790" w:rsidRDefault="00527790" w:rsidP="00D7163F">
            <w:pPr>
              <w:jc w:val="center"/>
              <w:rPr>
                <w:sz w:val="24"/>
                <w:szCs w:val="28"/>
              </w:rPr>
            </w:pPr>
            <w:r>
              <w:rPr>
                <w:sz w:val="24"/>
                <w:szCs w:val="28"/>
              </w:rPr>
              <w:t xml:space="preserve">(Factual Knowledge) </w:t>
            </w:r>
          </w:p>
          <w:p w:rsidR="00296F08" w:rsidRDefault="00296F08" w:rsidP="00D7163F">
            <w:pPr>
              <w:jc w:val="center"/>
            </w:pPr>
            <w:r>
              <w:t>Learn about a range of artists, craft makers and designers,  differentiating between their mediums and make comparisons with their own work</w:t>
            </w:r>
          </w:p>
        </w:tc>
        <w:tc>
          <w:tcPr>
            <w:tcW w:w="6532" w:type="dxa"/>
            <w:gridSpan w:val="4"/>
            <w:shd w:val="clear" w:color="auto" w:fill="FFFF00"/>
          </w:tcPr>
          <w:p w:rsidR="00296F08" w:rsidRDefault="00296F08" w:rsidP="00D7163F">
            <w:pPr>
              <w:jc w:val="center"/>
              <w:rPr>
                <w:b/>
                <w:sz w:val="28"/>
                <w:szCs w:val="28"/>
              </w:rPr>
            </w:pPr>
            <w:r>
              <w:rPr>
                <w:b/>
                <w:sz w:val="28"/>
                <w:szCs w:val="28"/>
              </w:rPr>
              <w:t>Making</w:t>
            </w:r>
            <w:r w:rsidR="00CA20A9">
              <w:rPr>
                <w:b/>
                <w:sz w:val="28"/>
                <w:szCs w:val="28"/>
              </w:rPr>
              <w:t xml:space="preserve"> Skills and Formal Elements</w:t>
            </w:r>
          </w:p>
          <w:p w:rsidR="00855346" w:rsidRDefault="00296F08" w:rsidP="00D7163F">
            <w:pPr>
              <w:jc w:val="center"/>
            </w:pPr>
            <w:r w:rsidRPr="00296F08">
              <w:rPr>
                <w:sz w:val="24"/>
                <w:szCs w:val="28"/>
              </w:rPr>
              <w:t>(Procedural Knowledge)</w:t>
            </w:r>
            <w:r w:rsidR="00855346">
              <w:t xml:space="preserve"> </w:t>
            </w:r>
          </w:p>
          <w:p w:rsidR="00296F08" w:rsidRDefault="00855346" w:rsidP="00D7163F">
            <w:pPr>
              <w:jc w:val="center"/>
            </w:pPr>
            <w:r>
              <w:t>To use a range of materials creatively to design and make products</w:t>
            </w:r>
          </w:p>
          <w:p w:rsidR="00296F08" w:rsidRDefault="00296F08" w:rsidP="00855346">
            <w:pPr>
              <w:jc w:val="center"/>
            </w:pPr>
            <w:r>
              <w:t>Develop a range of artistic techniques using drawing,</w:t>
            </w:r>
            <w:r w:rsidR="00855346">
              <w:t xml:space="preserve"> colour, texture, line, shape, </w:t>
            </w:r>
            <w:r>
              <w:t>form</w:t>
            </w:r>
            <w:r w:rsidR="00855346">
              <w:t xml:space="preserve"> and space</w:t>
            </w:r>
          </w:p>
        </w:tc>
        <w:tc>
          <w:tcPr>
            <w:tcW w:w="3206" w:type="dxa"/>
            <w:gridSpan w:val="2"/>
            <w:shd w:val="clear" w:color="auto" w:fill="FFFF00"/>
          </w:tcPr>
          <w:p w:rsidR="00296F08" w:rsidRDefault="00296F08" w:rsidP="00296F08">
            <w:pPr>
              <w:jc w:val="center"/>
              <w:rPr>
                <w:b/>
                <w:sz w:val="28"/>
                <w:szCs w:val="28"/>
              </w:rPr>
            </w:pPr>
            <w:r>
              <w:rPr>
                <w:b/>
                <w:sz w:val="28"/>
                <w:szCs w:val="28"/>
              </w:rPr>
              <w:t>Generating Idea</w:t>
            </w:r>
          </w:p>
          <w:p w:rsidR="00296F08" w:rsidRPr="00296F08" w:rsidRDefault="00296F08" w:rsidP="00296F08">
            <w:pPr>
              <w:jc w:val="center"/>
              <w:rPr>
                <w:sz w:val="24"/>
                <w:szCs w:val="28"/>
              </w:rPr>
            </w:pPr>
            <w:r>
              <w:rPr>
                <w:sz w:val="24"/>
                <w:szCs w:val="28"/>
              </w:rPr>
              <w:t>(Conceptual Knowledge)</w:t>
            </w:r>
          </w:p>
          <w:p w:rsidR="00855346" w:rsidRPr="00296F08" w:rsidRDefault="00855346" w:rsidP="00855346">
            <w:pPr>
              <w:jc w:val="center"/>
              <w:rPr>
                <w:sz w:val="24"/>
                <w:szCs w:val="28"/>
              </w:rPr>
            </w:pPr>
            <w:r>
              <w:t>To use drawing, painting and sculpture to develop and share their ideas, experiences and imagination</w:t>
            </w:r>
          </w:p>
          <w:p w:rsidR="00296F08" w:rsidRPr="004962E7" w:rsidRDefault="00296F08" w:rsidP="00296F08">
            <w:pPr>
              <w:jc w:val="center"/>
              <w:rPr>
                <w:b/>
                <w:sz w:val="28"/>
                <w:szCs w:val="28"/>
              </w:rPr>
            </w:pPr>
          </w:p>
        </w:tc>
        <w:tc>
          <w:tcPr>
            <w:tcW w:w="1830" w:type="dxa"/>
            <w:vMerge w:val="restart"/>
            <w:shd w:val="clear" w:color="auto" w:fill="FFFF00"/>
          </w:tcPr>
          <w:p w:rsidR="00296F08" w:rsidRDefault="00296F08" w:rsidP="00D7163F">
            <w:pPr>
              <w:jc w:val="center"/>
              <w:rPr>
                <w:b/>
                <w:sz w:val="28"/>
                <w:szCs w:val="28"/>
              </w:rPr>
            </w:pPr>
            <w:r w:rsidRPr="004962E7">
              <w:rPr>
                <w:b/>
                <w:sz w:val="28"/>
                <w:szCs w:val="28"/>
              </w:rPr>
              <w:t>Evaluation and self- assessment</w:t>
            </w:r>
          </w:p>
          <w:p w:rsidR="00527790" w:rsidRPr="00527790" w:rsidRDefault="00527790" w:rsidP="00D7163F">
            <w:pPr>
              <w:jc w:val="center"/>
              <w:rPr>
                <w:szCs w:val="28"/>
              </w:rPr>
            </w:pPr>
            <w:r>
              <w:rPr>
                <w:szCs w:val="28"/>
              </w:rPr>
              <w:t xml:space="preserve">(Metacognitive Knowledge) </w:t>
            </w:r>
          </w:p>
          <w:p w:rsidR="00296F08" w:rsidRPr="004962E7" w:rsidRDefault="00296F08" w:rsidP="00D7163F">
            <w:pPr>
              <w:jc w:val="center"/>
            </w:pPr>
            <w:r w:rsidRPr="004962E7">
              <w:t>Evaluate and analyse creative works</w:t>
            </w:r>
            <w:r>
              <w:t xml:space="preserve"> (including their own)</w:t>
            </w:r>
            <w:r w:rsidRPr="004962E7">
              <w:t xml:space="preserve"> using the language of art, craft and design</w:t>
            </w:r>
          </w:p>
        </w:tc>
      </w:tr>
      <w:tr w:rsidR="00761DC8" w:rsidTr="00761DC8">
        <w:tc>
          <w:tcPr>
            <w:tcW w:w="1855" w:type="dxa"/>
            <w:vMerge/>
            <w:shd w:val="clear" w:color="auto" w:fill="FFFF00"/>
          </w:tcPr>
          <w:p w:rsidR="00296F08" w:rsidRPr="009C5215" w:rsidRDefault="00296F08" w:rsidP="00D7163F">
            <w:pPr>
              <w:jc w:val="center"/>
              <w:rPr>
                <w:sz w:val="52"/>
                <w:szCs w:val="52"/>
              </w:rPr>
            </w:pPr>
          </w:p>
        </w:tc>
        <w:tc>
          <w:tcPr>
            <w:tcW w:w="1965" w:type="dxa"/>
            <w:vMerge/>
            <w:shd w:val="clear" w:color="auto" w:fill="FFFF00"/>
          </w:tcPr>
          <w:p w:rsidR="00296F08" w:rsidRPr="004962E7" w:rsidRDefault="00296F08" w:rsidP="00D7163F">
            <w:pPr>
              <w:jc w:val="center"/>
              <w:rPr>
                <w:b/>
                <w:sz w:val="28"/>
                <w:szCs w:val="28"/>
              </w:rPr>
            </w:pPr>
          </w:p>
        </w:tc>
        <w:tc>
          <w:tcPr>
            <w:tcW w:w="1604" w:type="dxa"/>
            <w:shd w:val="clear" w:color="auto" w:fill="FFFF00"/>
          </w:tcPr>
          <w:p w:rsidR="00296F08" w:rsidRDefault="00296F08" w:rsidP="008A7209">
            <w:pPr>
              <w:jc w:val="center"/>
            </w:pPr>
            <w:r>
              <w:t>Drawing and Line</w:t>
            </w:r>
          </w:p>
          <w:p w:rsidR="00296F08" w:rsidRPr="00D7163F" w:rsidRDefault="00296F08" w:rsidP="00D7163F">
            <w:pPr>
              <w:jc w:val="center"/>
              <w:rPr>
                <w:sz w:val="16"/>
                <w:szCs w:val="16"/>
              </w:rPr>
            </w:pPr>
            <w:r>
              <w:rPr>
                <w:sz w:val="16"/>
                <w:szCs w:val="16"/>
              </w:rPr>
              <w:t>Pencil, charcoal, chalk, pastels, pen, crayon</w:t>
            </w:r>
          </w:p>
        </w:tc>
        <w:tc>
          <w:tcPr>
            <w:tcW w:w="1626" w:type="dxa"/>
            <w:shd w:val="clear" w:color="auto" w:fill="FFFF00"/>
          </w:tcPr>
          <w:p w:rsidR="00296F08" w:rsidRDefault="00296F08" w:rsidP="00D7163F">
            <w:pPr>
              <w:jc w:val="center"/>
            </w:pPr>
            <w:r>
              <w:t>Colour and Painting</w:t>
            </w:r>
          </w:p>
          <w:p w:rsidR="00296F08" w:rsidRPr="00D7163F" w:rsidRDefault="00296F08" w:rsidP="00D7163F">
            <w:pPr>
              <w:jc w:val="center"/>
              <w:rPr>
                <w:sz w:val="18"/>
                <w:szCs w:val="18"/>
              </w:rPr>
            </w:pPr>
            <w:r>
              <w:rPr>
                <w:sz w:val="18"/>
                <w:szCs w:val="18"/>
              </w:rPr>
              <w:t>Water colour, acrylic, pastels, print making, pen</w:t>
            </w:r>
          </w:p>
        </w:tc>
        <w:tc>
          <w:tcPr>
            <w:tcW w:w="1694" w:type="dxa"/>
            <w:shd w:val="clear" w:color="auto" w:fill="FFFF00"/>
          </w:tcPr>
          <w:p w:rsidR="00296F08" w:rsidRDefault="00296F08" w:rsidP="00D7163F">
            <w:pPr>
              <w:jc w:val="center"/>
            </w:pPr>
            <w:r>
              <w:t>Craft, Shape</w:t>
            </w:r>
            <w:r w:rsidR="00855346">
              <w:t>, Space</w:t>
            </w:r>
            <w:r>
              <w:t xml:space="preserve"> and Form</w:t>
            </w:r>
          </w:p>
          <w:p w:rsidR="00296F08" w:rsidRDefault="00296F08" w:rsidP="00D7163F">
            <w:pPr>
              <w:jc w:val="center"/>
              <w:rPr>
                <w:sz w:val="18"/>
                <w:szCs w:val="18"/>
              </w:rPr>
            </w:pPr>
            <w:r>
              <w:rPr>
                <w:sz w:val="18"/>
                <w:szCs w:val="18"/>
              </w:rPr>
              <w:t xml:space="preserve">Sawing, felt, material, foam, collage, weaving, print making, mosaic </w:t>
            </w:r>
          </w:p>
          <w:p w:rsidR="00296F08" w:rsidRPr="00D7163F" w:rsidRDefault="00296F08" w:rsidP="00D7163F">
            <w:pPr>
              <w:jc w:val="center"/>
              <w:rPr>
                <w:sz w:val="18"/>
                <w:szCs w:val="18"/>
              </w:rPr>
            </w:pPr>
            <w:r>
              <w:rPr>
                <w:sz w:val="18"/>
                <w:szCs w:val="18"/>
              </w:rPr>
              <w:t xml:space="preserve">Clay, playdough, </w:t>
            </w:r>
            <w:proofErr w:type="spellStart"/>
            <w:r>
              <w:rPr>
                <w:sz w:val="18"/>
                <w:szCs w:val="18"/>
              </w:rPr>
              <w:t>plasticine</w:t>
            </w:r>
            <w:proofErr w:type="spellEnd"/>
            <w:r>
              <w:rPr>
                <w:sz w:val="18"/>
                <w:szCs w:val="18"/>
              </w:rPr>
              <w:t>, papier-mâché, print making</w:t>
            </w:r>
          </w:p>
        </w:tc>
        <w:tc>
          <w:tcPr>
            <w:tcW w:w="1608" w:type="dxa"/>
            <w:shd w:val="clear" w:color="auto" w:fill="FFFF00"/>
          </w:tcPr>
          <w:p w:rsidR="00296F08" w:rsidRDefault="00296F08" w:rsidP="00296F08">
            <w:pPr>
              <w:jc w:val="center"/>
            </w:pPr>
            <w:r w:rsidRPr="00296F08">
              <w:t>Texture, Tone and Pattern</w:t>
            </w:r>
          </w:p>
          <w:p w:rsidR="00A05B31" w:rsidRPr="00296F08" w:rsidRDefault="00A05B31" w:rsidP="00CA20A9"/>
        </w:tc>
        <w:tc>
          <w:tcPr>
            <w:tcW w:w="1724" w:type="dxa"/>
            <w:shd w:val="clear" w:color="auto" w:fill="FFFF00"/>
          </w:tcPr>
          <w:p w:rsidR="00296F08" w:rsidRPr="00296F08" w:rsidRDefault="00296F08" w:rsidP="00D7163F">
            <w:pPr>
              <w:jc w:val="center"/>
            </w:pPr>
            <w:r w:rsidRPr="00296F08">
              <w:t>Sketchbooks</w:t>
            </w:r>
          </w:p>
        </w:tc>
        <w:tc>
          <w:tcPr>
            <w:tcW w:w="1482" w:type="dxa"/>
            <w:shd w:val="clear" w:color="auto" w:fill="FFFF00"/>
          </w:tcPr>
          <w:p w:rsidR="00296F08" w:rsidRPr="00527790" w:rsidRDefault="00527790" w:rsidP="00D7163F">
            <w:pPr>
              <w:jc w:val="center"/>
              <w:rPr>
                <w:sz w:val="28"/>
                <w:szCs w:val="28"/>
              </w:rPr>
            </w:pPr>
            <w:r w:rsidRPr="00527790">
              <w:rPr>
                <w:szCs w:val="28"/>
              </w:rPr>
              <w:t xml:space="preserve">Creating Original Artwork </w:t>
            </w:r>
          </w:p>
        </w:tc>
        <w:tc>
          <w:tcPr>
            <w:tcW w:w="1830" w:type="dxa"/>
            <w:vMerge/>
            <w:shd w:val="clear" w:color="auto" w:fill="FFFF00"/>
          </w:tcPr>
          <w:p w:rsidR="00296F08" w:rsidRPr="004962E7" w:rsidRDefault="00296F08" w:rsidP="00D7163F">
            <w:pPr>
              <w:jc w:val="center"/>
              <w:rPr>
                <w:b/>
                <w:sz w:val="28"/>
                <w:szCs w:val="28"/>
              </w:rPr>
            </w:pPr>
          </w:p>
        </w:tc>
      </w:tr>
      <w:tr w:rsidR="00696F64" w:rsidTr="00761DC8">
        <w:tc>
          <w:tcPr>
            <w:tcW w:w="1855" w:type="dxa"/>
          </w:tcPr>
          <w:p w:rsidR="00296F08" w:rsidRDefault="00296F08" w:rsidP="00D7163F">
            <w:pPr>
              <w:jc w:val="center"/>
            </w:pPr>
            <w:r>
              <w:t>R</w:t>
            </w:r>
          </w:p>
        </w:tc>
        <w:tc>
          <w:tcPr>
            <w:tcW w:w="1965" w:type="dxa"/>
          </w:tcPr>
          <w:p w:rsidR="00296F08" w:rsidRPr="00182F97" w:rsidRDefault="00296F08" w:rsidP="00D7163F">
            <w:pPr>
              <w:jc w:val="center"/>
              <w:rPr>
                <w:sz w:val="18"/>
                <w:szCs w:val="18"/>
              </w:rPr>
            </w:pPr>
          </w:p>
        </w:tc>
        <w:tc>
          <w:tcPr>
            <w:tcW w:w="1604" w:type="dxa"/>
          </w:tcPr>
          <w:p w:rsidR="00296F08" w:rsidRPr="00182F97" w:rsidRDefault="00296F08" w:rsidP="00D7163F">
            <w:pPr>
              <w:jc w:val="center"/>
              <w:rPr>
                <w:sz w:val="18"/>
                <w:szCs w:val="18"/>
              </w:rPr>
            </w:pPr>
          </w:p>
        </w:tc>
        <w:tc>
          <w:tcPr>
            <w:tcW w:w="1626" w:type="dxa"/>
            <w:vAlign w:val="center"/>
          </w:tcPr>
          <w:p w:rsidR="00296F08" w:rsidRPr="00182F97" w:rsidRDefault="00296F08" w:rsidP="0003003E">
            <w:pPr>
              <w:jc w:val="center"/>
              <w:rPr>
                <w:sz w:val="18"/>
                <w:szCs w:val="18"/>
              </w:rPr>
            </w:pPr>
          </w:p>
        </w:tc>
        <w:tc>
          <w:tcPr>
            <w:tcW w:w="1694" w:type="dxa"/>
          </w:tcPr>
          <w:p w:rsidR="00296F08" w:rsidRPr="00182F97" w:rsidRDefault="00296F08" w:rsidP="00D7163F">
            <w:pPr>
              <w:jc w:val="center"/>
              <w:rPr>
                <w:sz w:val="18"/>
                <w:szCs w:val="18"/>
              </w:rPr>
            </w:pPr>
          </w:p>
        </w:tc>
        <w:tc>
          <w:tcPr>
            <w:tcW w:w="1608" w:type="dxa"/>
          </w:tcPr>
          <w:p w:rsidR="00296F08" w:rsidRPr="00182F97" w:rsidRDefault="00296F08" w:rsidP="00D7163F">
            <w:pPr>
              <w:jc w:val="center"/>
              <w:rPr>
                <w:sz w:val="18"/>
                <w:szCs w:val="18"/>
              </w:rPr>
            </w:pPr>
          </w:p>
        </w:tc>
        <w:tc>
          <w:tcPr>
            <w:tcW w:w="1724" w:type="dxa"/>
          </w:tcPr>
          <w:p w:rsidR="00296F08" w:rsidRPr="00182F97" w:rsidRDefault="00296F08" w:rsidP="00D7163F">
            <w:pPr>
              <w:jc w:val="center"/>
              <w:rPr>
                <w:sz w:val="18"/>
                <w:szCs w:val="18"/>
              </w:rPr>
            </w:pPr>
          </w:p>
        </w:tc>
        <w:tc>
          <w:tcPr>
            <w:tcW w:w="1482" w:type="dxa"/>
          </w:tcPr>
          <w:p w:rsidR="00296F08" w:rsidRPr="00182F97" w:rsidRDefault="00296F08" w:rsidP="004D1DF2">
            <w:pPr>
              <w:jc w:val="center"/>
              <w:rPr>
                <w:sz w:val="18"/>
                <w:szCs w:val="18"/>
              </w:rPr>
            </w:pPr>
          </w:p>
        </w:tc>
        <w:tc>
          <w:tcPr>
            <w:tcW w:w="1830" w:type="dxa"/>
          </w:tcPr>
          <w:p w:rsidR="00296F08" w:rsidRPr="00182F97" w:rsidRDefault="00296F08" w:rsidP="004D1DF2">
            <w:pPr>
              <w:jc w:val="center"/>
              <w:rPr>
                <w:sz w:val="18"/>
                <w:szCs w:val="18"/>
              </w:rPr>
            </w:pPr>
          </w:p>
        </w:tc>
      </w:tr>
      <w:tr w:rsidR="006C73EE" w:rsidTr="00761DC8">
        <w:tc>
          <w:tcPr>
            <w:tcW w:w="1855" w:type="dxa"/>
          </w:tcPr>
          <w:p w:rsidR="006C73EE" w:rsidRDefault="006C73EE" w:rsidP="006C73EE">
            <w:pPr>
              <w:jc w:val="center"/>
            </w:pPr>
            <w:r>
              <w:t>1</w:t>
            </w:r>
          </w:p>
        </w:tc>
        <w:tc>
          <w:tcPr>
            <w:tcW w:w="1965" w:type="dxa"/>
          </w:tcPr>
          <w:p w:rsidR="006C73EE" w:rsidRDefault="00E2635C" w:rsidP="00E2635C">
            <w:pPr>
              <w:jc w:val="center"/>
              <w:rPr>
                <w:sz w:val="20"/>
                <w:szCs w:val="20"/>
              </w:rPr>
            </w:pPr>
            <w:r>
              <w:rPr>
                <w:sz w:val="20"/>
                <w:szCs w:val="20"/>
              </w:rPr>
              <w:t xml:space="preserve">Children begin to </w:t>
            </w:r>
            <w:r w:rsidRPr="00D0583C">
              <w:rPr>
                <w:b/>
                <w:sz w:val="20"/>
                <w:szCs w:val="20"/>
              </w:rPr>
              <w:t>learn</w:t>
            </w:r>
            <w:r>
              <w:rPr>
                <w:sz w:val="20"/>
                <w:szCs w:val="20"/>
              </w:rPr>
              <w:t xml:space="preserve"> about a range of artists, craft makers and designers </w:t>
            </w:r>
          </w:p>
          <w:p w:rsidR="00E2635C" w:rsidRDefault="00E2635C" w:rsidP="00E2635C">
            <w:pPr>
              <w:jc w:val="center"/>
              <w:rPr>
                <w:sz w:val="20"/>
                <w:szCs w:val="20"/>
              </w:rPr>
            </w:pPr>
          </w:p>
          <w:p w:rsidR="00E43CD3" w:rsidRDefault="00E43CD3" w:rsidP="00E43CD3">
            <w:pPr>
              <w:jc w:val="center"/>
              <w:rPr>
                <w:sz w:val="20"/>
                <w:szCs w:val="20"/>
              </w:rPr>
            </w:pPr>
            <w:r>
              <w:rPr>
                <w:sz w:val="20"/>
                <w:szCs w:val="20"/>
              </w:rPr>
              <w:t xml:space="preserve">Children begin to comment on the work of a range of artist, craft makers and designers, describing the </w:t>
            </w:r>
            <w:r w:rsidRPr="00E43CD3">
              <w:rPr>
                <w:b/>
                <w:sz w:val="20"/>
                <w:szCs w:val="20"/>
              </w:rPr>
              <w:lastRenderedPageBreak/>
              <w:t>differences</w:t>
            </w:r>
            <w:r>
              <w:rPr>
                <w:sz w:val="20"/>
                <w:szCs w:val="20"/>
              </w:rPr>
              <w:t xml:space="preserve"> and </w:t>
            </w:r>
            <w:r w:rsidRPr="00E43CD3">
              <w:rPr>
                <w:b/>
                <w:sz w:val="20"/>
                <w:szCs w:val="20"/>
              </w:rPr>
              <w:t>similarities</w:t>
            </w:r>
            <w:r>
              <w:rPr>
                <w:sz w:val="20"/>
                <w:szCs w:val="20"/>
              </w:rPr>
              <w:t xml:space="preserve"> between different practices and disciplines and </w:t>
            </w:r>
            <w:r w:rsidRPr="00E43CD3">
              <w:rPr>
                <w:b/>
                <w:sz w:val="20"/>
                <w:szCs w:val="20"/>
              </w:rPr>
              <w:t>making links</w:t>
            </w:r>
            <w:r>
              <w:rPr>
                <w:sz w:val="20"/>
                <w:szCs w:val="20"/>
              </w:rPr>
              <w:t xml:space="preserve"> to their own work.</w:t>
            </w:r>
          </w:p>
          <w:p w:rsidR="00D0583C" w:rsidRDefault="00D0583C" w:rsidP="00D0583C">
            <w:pPr>
              <w:jc w:val="center"/>
              <w:rPr>
                <w:sz w:val="20"/>
                <w:szCs w:val="20"/>
              </w:rPr>
            </w:pPr>
          </w:p>
          <w:p w:rsidR="00D0583C" w:rsidRPr="006C73EE" w:rsidRDefault="00D0583C" w:rsidP="00D0583C">
            <w:pPr>
              <w:jc w:val="center"/>
              <w:rPr>
                <w:sz w:val="20"/>
                <w:szCs w:val="20"/>
              </w:rPr>
            </w:pPr>
            <w:r>
              <w:rPr>
                <w:sz w:val="20"/>
                <w:szCs w:val="20"/>
              </w:rPr>
              <w:t xml:space="preserve">Children begin to recognise that art holds </w:t>
            </w:r>
            <w:r w:rsidRPr="00D0583C">
              <w:rPr>
                <w:b/>
                <w:sz w:val="20"/>
                <w:szCs w:val="20"/>
              </w:rPr>
              <w:t>cultural importance</w:t>
            </w:r>
            <w:r>
              <w:rPr>
                <w:sz w:val="20"/>
                <w:szCs w:val="20"/>
              </w:rPr>
              <w:t xml:space="preserve"> throughout history and across the world. </w:t>
            </w:r>
          </w:p>
        </w:tc>
        <w:tc>
          <w:tcPr>
            <w:tcW w:w="1604" w:type="dxa"/>
          </w:tcPr>
          <w:p w:rsidR="006C73EE" w:rsidRPr="006C73EE" w:rsidRDefault="006C73EE" w:rsidP="006C73EE">
            <w:pPr>
              <w:jc w:val="center"/>
              <w:rPr>
                <w:sz w:val="20"/>
                <w:szCs w:val="20"/>
              </w:rPr>
            </w:pPr>
            <w:r w:rsidRPr="006C73EE">
              <w:rPr>
                <w:sz w:val="20"/>
                <w:szCs w:val="20"/>
              </w:rPr>
              <w:lastRenderedPageBreak/>
              <w:t>Explore mark making, experiment with drawing lines and use 2D shapes to draw.</w:t>
            </w:r>
          </w:p>
          <w:p w:rsidR="006C73EE" w:rsidRPr="006C73EE" w:rsidRDefault="006C73EE" w:rsidP="006C73EE">
            <w:pPr>
              <w:jc w:val="center"/>
              <w:rPr>
                <w:sz w:val="20"/>
                <w:szCs w:val="20"/>
              </w:rPr>
            </w:pPr>
          </w:p>
          <w:p w:rsidR="006C73EE" w:rsidRPr="006C73EE" w:rsidRDefault="006C73EE" w:rsidP="006C73EE">
            <w:pPr>
              <w:jc w:val="center"/>
              <w:rPr>
                <w:sz w:val="20"/>
                <w:szCs w:val="20"/>
              </w:rPr>
            </w:pPr>
            <w:r w:rsidRPr="006C73EE">
              <w:rPr>
                <w:sz w:val="20"/>
                <w:szCs w:val="20"/>
              </w:rPr>
              <w:t xml:space="preserve">Use, express and experiment with line for purpose, then use appropriate </w:t>
            </w:r>
            <w:r w:rsidRPr="006C73EE">
              <w:rPr>
                <w:sz w:val="20"/>
                <w:szCs w:val="20"/>
              </w:rPr>
              <w:lastRenderedPageBreak/>
              <w:t>language to describe lines.</w:t>
            </w:r>
          </w:p>
          <w:p w:rsidR="006C73EE" w:rsidRPr="006C73EE" w:rsidRDefault="006C73EE" w:rsidP="006C73EE">
            <w:pPr>
              <w:jc w:val="center"/>
              <w:rPr>
                <w:sz w:val="20"/>
                <w:szCs w:val="20"/>
              </w:rPr>
            </w:pPr>
          </w:p>
          <w:p w:rsidR="006C73EE" w:rsidRPr="006C73EE" w:rsidRDefault="006C73EE" w:rsidP="006C73EE">
            <w:pPr>
              <w:jc w:val="center"/>
              <w:rPr>
                <w:sz w:val="20"/>
                <w:szCs w:val="20"/>
              </w:rPr>
            </w:pPr>
            <w:r w:rsidRPr="006C73EE">
              <w:rPr>
                <w:sz w:val="20"/>
                <w:szCs w:val="20"/>
              </w:rPr>
              <w:t>.</w:t>
            </w:r>
          </w:p>
        </w:tc>
        <w:tc>
          <w:tcPr>
            <w:tcW w:w="1626" w:type="dxa"/>
          </w:tcPr>
          <w:p w:rsidR="006C73EE" w:rsidRPr="006C73EE" w:rsidRDefault="006C73EE" w:rsidP="006C73EE">
            <w:pPr>
              <w:jc w:val="center"/>
              <w:rPr>
                <w:sz w:val="20"/>
                <w:szCs w:val="20"/>
              </w:rPr>
            </w:pPr>
            <w:r w:rsidRPr="006C73EE">
              <w:rPr>
                <w:sz w:val="20"/>
                <w:szCs w:val="20"/>
              </w:rPr>
              <w:lastRenderedPageBreak/>
              <w:t>Remember the primary colours and how to mix them to create secondary colours. Create shades of a colour and choose and justify colours for purpose.</w:t>
            </w:r>
          </w:p>
          <w:p w:rsidR="006C73EE" w:rsidRPr="006C73EE" w:rsidRDefault="006C73EE" w:rsidP="006C73EE">
            <w:pPr>
              <w:jc w:val="center"/>
              <w:rPr>
                <w:sz w:val="20"/>
                <w:szCs w:val="20"/>
              </w:rPr>
            </w:pPr>
          </w:p>
          <w:p w:rsidR="006C73EE" w:rsidRPr="006C73EE" w:rsidRDefault="006C73EE" w:rsidP="006C73EE">
            <w:pPr>
              <w:jc w:val="center"/>
              <w:rPr>
                <w:sz w:val="20"/>
                <w:szCs w:val="20"/>
              </w:rPr>
            </w:pPr>
            <w:r w:rsidRPr="006C73EE">
              <w:rPr>
                <w:sz w:val="20"/>
                <w:szCs w:val="20"/>
              </w:rPr>
              <w:lastRenderedPageBreak/>
              <w:t>Develop skill and control when painting. Paint with expression</w:t>
            </w:r>
            <w:r w:rsidR="001C77D2">
              <w:rPr>
                <w:sz w:val="20"/>
                <w:szCs w:val="20"/>
              </w:rPr>
              <w:t>.</w:t>
            </w:r>
          </w:p>
          <w:p w:rsidR="006C73EE" w:rsidRPr="006C73EE" w:rsidRDefault="006C73EE" w:rsidP="006C73EE">
            <w:pPr>
              <w:jc w:val="center"/>
              <w:rPr>
                <w:sz w:val="20"/>
                <w:szCs w:val="20"/>
              </w:rPr>
            </w:pPr>
          </w:p>
        </w:tc>
        <w:tc>
          <w:tcPr>
            <w:tcW w:w="1694" w:type="dxa"/>
          </w:tcPr>
          <w:p w:rsidR="006C73EE" w:rsidRPr="006C73EE" w:rsidRDefault="006C73EE" w:rsidP="006C73EE">
            <w:pPr>
              <w:jc w:val="center"/>
              <w:rPr>
                <w:sz w:val="20"/>
                <w:szCs w:val="20"/>
              </w:rPr>
            </w:pPr>
            <w:r w:rsidRPr="006C73EE">
              <w:rPr>
                <w:sz w:val="20"/>
                <w:szCs w:val="20"/>
              </w:rPr>
              <w:lastRenderedPageBreak/>
              <w:t xml:space="preserve">Learn a range of materials and techniques such as </w:t>
            </w:r>
            <w:proofErr w:type="spellStart"/>
            <w:r w:rsidRPr="006C73EE">
              <w:rPr>
                <w:sz w:val="20"/>
                <w:szCs w:val="20"/>
              </w:rPr>
              <w:t>clayetching</w:t>
            </w:r>
            <w:proofErr w:type="spellEnd"/>
            <w:r w:rsidRPr="006C73EE">
              <w:rPr>
                <w:sz w:val="20"/>
                <w:szCs w:val="20"/>
              </w:rPr>
              <w:t>, printing and collage.</w:t>
            </w:r>
          </w:p>
          <w:p w:rsidR="006C73EE" w:rsidRPr="006C73EE" w:rsidRDefault="006C73EE" w:rsidP="006C73EE">
            <w:pPr>
              <w:jc w:val="center"/>
              <w:rPr>
                <w:sz w:val="20"/>
                <w:szCs w:val="20"/>
              </w:rPr>
            </w:pPr>
          </w:p>
          <w:p w:rsidR="006C73EE" w:rsidRPr="006C73EE" w:rsidRDefault="006C73EE" w:rsidP="006C73EE">
            <w:pPr>
              <w:jc w:val="center"/>
              <w:rPr>
                <w:sz w:val="20"/>
                <w:szCs w:val="20"/>
              </w:rPr>
            </w:pPr>
            <w:r w:rsidRPr="006C73EE">
              <w:rPr>
                <w:sz w:val="20"/>
                <w:szCs w:val="20"/>
              </w:rPr>
              <w:t>Identify, describe and use shape for purpose.</w:t>
            </w:r>
          </w:p>
          <w:p w:rsidR="006C73EE" w:rsidRPr="006C73EE" w:rsidRDefault="006C73EE" w:rsidP="006C73EE">
            <w:pPr>
              <w:jc w:val="center"/>
              <w:rPr>
                <w:sz w:val="20"/>
                <w:szCs w:val="20"/>
              </w:rPr>
            </w:pPr>
          </w:p>
          <w:p w:rsidR="006C73EE" w:rsidRPr="006C73EE" w:rsidRDefault="006C73EE" w:rsidP="006C73EE">
            <w:pPr>
              <w:jc w:val="center"/>
              <w:rPr>
                <w:sz w:val="20"/>
                <w:szCs w:val="20"/>
              </w:rPr>
            </w:pPr>
            <w:r w:rsidRPr="006C73EE">
              <w:rPr>
                <w:sz w:val="20"/>
                <w:szCs w:val="20"/>
              </w:rPr>
              <w:lastRenderedPageBreak/>
              <w:t>Learn about form and space through making sculptures and developing language.</w:t>
            </w:r>
          </w:p>
          <w:p w:rsidR="006C73EE" w:rsidRPr="006C73EE" w:rsidRDefault="006C73EE" w:rsidP="006C73EE">
            <w:pPr>
              <w:jc w:val="center"/>
              <w:rPr>
                <w:sz w:val="20"/>
                <w:szCs w:val="20"/>
              </w:rPr>
            </w:pPr>
          </w:p>
        </w:tc>
        <w:tc>
          <w:tcPr>
            <w:tcW w:w="1608" w:type="dxa"/>
          </w:tcPr>
          <w:p w:rsidR="006C73EE" w:rsidRPr="006C73EE" w:rsidRDefault="006C73EE" w:rsidP="006C73EE">
            <w:pPr>
              <w:jc w:val="center"/>
              <w:rPr>
                <w:sz w:val="20"/>
                <w:szCs w:val="20"/>
              </w:rPr>
            </w:pPr>
            <w:r w:rsidRPr="006C73EE">
              <w:rPr>
                <w:sz w:val="20"/>
                <w:szCs w:val="20"/>
              </w:rPr>
              <w:lastRenderedPageBreak/>
              <w:t>Use materials to create textures.</w:t>
            </w:r>
          </w:p>
          <w:p w:rsidR="006C73EE" w:rsidRPr="006C73EE" w:rsidRDefault="006C73EE" w:rsidP="006C73EE">
            <w:pPr>
              <w:jc w:val="center"/>
              <w:rPr>
                <w:sz w:val="20"/>
                <w:szCs w:val="20"/>
              </w:rPr>
            </w:pPr>
          </w:p>
          <w:p w:rsidR="006C73EE" w:rsidRPr="006C73EE" w:rsidRDefault="006C73EE" w:rsidP="006C73EE">
            <w:pPr>
              <w:jc w:val="center"/>
              <w:rPr>
                <w:sz w:val="20"/>
                <w:szCs w:val="20"/>
              </w:rPr>
            </w:pPr>
            <w:r w:rsidRPr="006C73EE">
              <w:rPr>
                <w:sz w:val="20"/>
                <w:szCs w:val="20"/>
              </w:rPr>
              <w:t>Understand what tone is and how to apply this to their own work.</w:t>
            </w:r>
          </w:p>
          <w:p w:rsidR="006C73EE" w:rsidRPr="006C73EE" w:rsidRDefault="006C73EE" w:rsidP="006C73EE">
            <w:pPr>
              <w:jc w:val="center"/>
              <w:rPr>
                <w:sz w:val="20"/>
                <w:szCs w:val="20"/>
              </w:rPr>
            </w:pPr>
          </w:p>
          <w:p w:rsidR="006C73EE" w:rsidRPr="006C73EE" w:rsidRDefault="006C73EE" w:rsidP="006C73EE">
            <w:pPr>
              <w:jc w:val="center"/>
              <w:rPr>
                <w:sz w:val="20"/>
                <w:szCs w:val="20"/>
              </w:rPr>
            </w:pPr>
            <w:r w:rsidRPr="006C73EE">
              <w:rPr>
                <w:sz w:val="20"/>
                <w:szCs w:val="20"/>
              </w:rPr>
              <w:t xml:space="preserve">Understand patterns in nature, design </w:t>
            </w:r>
            <w:r w:rsidRPr="006C73EE">
              <w:rPr>
                <w:sz w:val="20"/>
                <w:szCs w:val="20"/>
              </w:rPr>
              <w:lastRenderedPageBreak/>
              <w:t>and make patterns in a range of materials</w:t>
            </w:r>
          </w:p>
        </w:tc>
        <w:tc>
          <w:tcPr>
            <w:tcW w:w="1724" w:type="dxa"/>
          </w:tcPr>
          <w:p w:rsidR="006C73EE" w:rsidRPr="006C73EE" w:rsidRDefault="006C73EE" w:rsidP="006C73EE">
            <w:pPr>
              <w:jc w:val="center"/>
              <w:rPr>
                <w:sz w:val="20"/>
                <w:szCs w:val="20"/>
              </w:rPr>
            </w:pPr>
            <w:r w:rsidRPr="006C73EE">
              <w:rPr>
                <w:sz w:val="20"/>
                <w:szCs w:val="20"/>
              </w:rPr>
              <w:lastRenderedPageBreak/>
              <w:t>To use sketchbooks through teacher modelling. Use sketchbooks to record thoughts and ideas and to experiment with materials.</w:t>
            </w:r>
          </w:p>
        </w:tc>
        <w:tc>
          <w:tcPr>
            <w:tcW w:w="1482" w:type="dxa"/>
          </w:tcPr>
          <w:p w:rsidR="006C73EE" w:rsidRPr="006C73EE" w:rsidRDefault="006C73EE" w:rsidP="006C73EE">
            <w:pPr>
              <w:jc w:val="center"/>
              <w:rPr>
                <w:sz w:val="20"/>
                <w:szCs w:val="20"/>
              </w:rPr>
            </w:pPr>
            <w:r w:rsidRPr="006C73EE">
              <w:rPr>
                <w:sz w:val="20"/>
                <w:szCs w:val="20"/>
              </w:rPr>
              <w:t>Explore and create ideas for purposes and intentions</w:t>
            </w:r>
            <w:r w:rsidR="00A831A4">
              <w:rPr>
                <w:sz w:val="20"/>
                <w:szCs w:val="20"/>
              </w:rPr>
              <w:t>.</w:t>
            </w:r>
          </w:p>
        </w:tc>
        <w:tc>
          <w:tcPr>
            <w:tcW w:w="1830" w:type="dxa"/>
          </w:tcPr>
          <w:p w:rsidR="006C73EE" w:rsidRPr="006C73EE" w:rsidRDefault="006C73EE" w:rsidP="006C73EE">
            <w:pPr>
              <w:jc w:val="center"/>
              <w:rPr>
                <w:sz w:val="20"/>
                <w:szCs w:val="20"/>
              </w:rPr>
            </w:pPr>
            <w:r w:rsidRPr="006C73EE">
              <w:rPr>
                <w:sz w:val="20"/>
                <w:szCs w:val="20"/>
              </w:rPr>
              <w:t>Recognise and describe key features of their own and other’s work.</w:t>
            </w:r>
          </w:p>
          <w:p w:rsidR="006C73EE" w:rsidRPr="006C73EE" w:rsidRDefault="006C73EE" w:rsidP="006C73EE">
            <w:pPr>
              <w:jc w:val="center"/>
              <w:rPr>
                <w:sz w:val="20"/>
                <w:szCs w:val="20"/>
              </w:rPr>
            </w:pPr>
          </w:p>
          <w:p w:rsidR="006C73EE" w:rsidRPr="006C73EE" w:rsidRDefault="006C73EE" w:rsidP="006C73EE">
            <w:pPr>
              <w:jc w:val="center"/>
              <w:rPr>
                <w:sz w:val="20"/>
                <w:szCs w:val="20"/>
              </w:rPr>
            </w:pPr>
            <w:r w:rsidRPr="006C73EE">
              <w:rPr>
                <w:sz w:val="20"/>
                <w:szCs w:val="20"/>
              </w:rPr>
              <w:t xml:space="preserve">Describe what they feel about their work and the art of others. </w:t>
            </w:r>
          </w:p>
          <w:p w:rsidR="006C73EE" w:rsidRPr="006C73EE" w:rsidRDefault="006C73EE" w:rsidP="006C73EE">
            <w:pPr>
              <w:jc w:val="center"/>
              <w:rPr>
                <w:sz w:val="20"/>
                <w:szCs w:val="20"/>
              </w:rPr>
            </w:pPr>
          </w:p>
          <w:p w:rsidR="006C73EE" w:rsidRPr="006C73EE" w:rsidRDefault="006C73EE" w:rsidP="006C73EE">
            <w:pPr>
              <w:jc w:val="center"/>
              <w:rPr>
                <w:sz w:val="20"/>
                <w:szCs w:val="20"/>
              </w:rPr>
            </w:pPr>
          </w:p>
        </w:tc>
      </w:tr>
      <w:tr w:rsidR="006C73EE" w:rsidTr="00761DC8">
        <w:tc>
          <w:tcPr>
            <w:tcW w:w="1855" w:type="dxa"/>
          </w:tcPr>
          <w:p w:rsidR="006C73EE" w:rsidRDefault="006C73EE" w:rsidP="006C73EE">
            <w:pPr>
              <w:jc w:val="center"/>
            </w:pPr>
            <w:r>
              <w:t>2</w:t>
            </w:r>
          </w:p>
        </w:tc>
        <w:tc>
          <w:tcPr>
            <w:tcW w:w="1965" w:type="dxa"/>
          </w:tcPr>
          <w:p w:rsidR="006C73EE" w:rsidRDefault="00E2635C" w:rsidP="00E2635C">
            <w:pPr>
              <w:jc w:val="center"/>
              <w:rPr>
                <w:sz w:val="20"/>
                <w:szCs w:val="20"/>
              </w:rPr>
            </w:pPr>
            <w:r>
              <w:rPr>
                <w:sz w:val="20"/>
                <w:szCs w:val="20"/>
              </w:rPr>
              <w:t>Children learn about a range of artists, craft makers and designers</w:t>
            </w:r>
          </w:p>
          <w:p w:rsidR="00E2635C" w:rsidRDefault="00E2635C" w:rsidP="00E2635C">
            <w:pPr>
              <w:jc w:val="center"/>
              <w:rPr>
                <w:sz w:val="20"/>
                <w:szCs w:val="20"/>
              </w:rPr>
            </w:pPr>
          </w:p>
          <w:p w:rsidR="00D0583C" w:rsidRDefault="00E2635C" w:rsidP="00D0583C">
            <w:pPr>
              <w:jc w:val="center"/>
              <w:rPr>
                <w:sz w:val="20"/>
                <w:szCs w:val="20"/>
              </w:rPr>
            </w:pPr>
            <w:r>
              <w:rPr>
                <w:sz w:val="20"/>
                <w:szCs w:val="20"/>
              </w:rPr>
              <w:t>Children can comment on</w:t>
            </w:r>
            <w:r w:rsidR="00E43CD3">
              <w:rPr>
                <w:sz w:val="20"/>
                <w:szCs w:val="20"/>
              </w:rPr>
              <w:t xml:space="preserve"> the work of a range of artist, craft makers and designers, </w:t>
            </w:r>
            <w:r w:rsidR="00E43CD3" w:rsidRPr="00E43CD3">
              <w:rPr>
                <w:b/>
                <w:sz w:val="20"/>
                <w:szCs w:val="20"/>
              </w:rPr>
              <w:t>making links</w:t>
            </w:r>
            <w:r w:rsidR="00E43CD3">
              <w:rPr>
                <w:sz w:val="20"/>
                <w:szCs w:val="20"/>
              </w:rPr>
              <w:t xml:space="preserve"> to their own work.</w:t>
            </w:r>
          </w:p>
          <w:p w:rsidR="00D0583C" w:rsidRDefault="00D0583C" w:rsidP="00D0583C">
            <w:pPr>
              <w:jc w:val="center"/>
              <w:rPr>
                <w:sz w:val="20"/>
                <w:szCs w:val="20"/>
              </w:rPr>
            </w:pPr>
          </w:p>
          <w:p w:rsidR="00D0583C" w:rsidRDefault="00D0583C" w:rsidP="00D0583C">
            <w:pPr>
              <w:jc w:val="center"/>
              <w:rPr>
                <w:sz w:val="20"/>
                <w:szCs w:val="20"/>
              </w:rPr>
            </w:pPr>
          </w:p>
          <w:p w:rsidR="00D0583C" w:rsidRPr="006C73EE" w:rsidRDefault="00D0583C" w:rsidP="00D0583C">
            <w:pPr>
              <w:jc w:val="center"/>
              <w:rPr>
                <w:sz w:val="20"/>
                <w:szCs w:val="20"/>
              </w:rPr>
            </w:pPr>
            <w:r>
              <w:rPr>
                <w:sz w:val="20"/>
                <w:szCs w:val="20"/>
              </w:rPr>
              <w:t xml:space="preserve">Children can recognise that art holds </w:t>
            </w:r>
            <w:r w:rsidRPr="00D0583C">
              <w:rPr>
                <w:b/>
                <w:sz w:val="20"/>
                <w:szCs w:val="20"/>
              </w:rPr>
              <w:t xml:space="preserve">cultural </w:t>
            </w:r>
            <w:r>
              <w:rPr>
                <w:b/>
                <w:sz w:val="20"/>
                <w:szCs w:val="20"/>
              </w:rPr>
              <w:t>importance</w:t>
            </w:r>
            <w:r>
              <w:rPr>
                <w:sz w:val="20"/>
                <w:szCs w:val="20"/>
              </w:rPr>
              <w:t>.</w:t>
            </w:r>
          </w:p>
        </w:tc>
        <w:tc>
          <w:tcPr>
            <w:tcW w:w="1604" w:type="dxa"/>
          </w:tcPr>
          <w:p w:rsidR="00E2635C" w:rsidRDefault="00E2635C" w:rsidP="006C73EE">
            <w:pPr>
              <w:jc w:val="center"/>
              <w:rPr>
                <w:sz w:val="20"/>
                <w:szCs w:val="20"/>
              </w:rPr>
            </w:pPr>
          </w:p>
          <w:p w:rsidR="006C73EE" w:rsidRPr="006C73EE" w:rsidRDefault="006C73EE" w:rsidP="00E2635C">
            <w:pPr>
              <w:rPr>
                <w:sz w:val="20"/>
                <w:szCs w:val="20"/>
              </w:rPr>
            </w:pPr>
            <w:r w:rsidRPr="006C73EE">
              <w:rPr>
                <w:sz w:val="20"/>
                <w:szCs w:val="20"/>
              </w:rPr>
              <w:t>Explore drawing techniques, begin to apply tone to describe form, develop skill and control with a range of drawing materials.</w:t>
            </w:r>
          </w:p>
          <w:p w:rsidR="006C73EE" w:rsidRPr="006C73EE" w:rsidRDefault="006C73EE" w:rsidP="006C73EE">
            <w:pPr>
              <w:jc w:val="center"/>
              <w:rPr>
                <w:sz w:val="20"/>
                <w:szCs w:val="20"/>
              </w:rPr>
            </w:pPr>
          </w:p>
          <w:p w:rsidR="006C73EE" w:rsidRPr="006C73EE" w:rsidRDefault="006C73EE" w:rsidP="006C73EE">
            <w:pPr>
              <w:jc w:val="center"/>
              <w:rPr>
                <w:sz w:val="20"/>
                <w:szCs w:val="20"/>
              </w:rPr>
            </w:pPr>
            <w:r w:rsidRPr="006C73EE">
              <w:rPr>
                <w:sz w:val="20"/>
                <w:szCs w:val="20"/>
              </w:rPr>
              <w:t>Draw lines with increased skill and confidence. Use line for expression when drawing portraits.</w:t>
            </w:r>
          </w:p>
        </w:tc>
        <w:tc>
          <w:tcPr>
            <w:tcW w:w="1626" w:type="dxa"/>
          </w:tcPr>
          <w:p w:rsidR="006C73EE" w:rsidRPr="00AF26EC" w:rsidRDefault="00AF26EC" w:rsidP="006C73EE">
            <w:pPr>
              <w:jc w:val="center"/>
              <w:rPr>
                <w:sz w:val="20"/>
              </w:rPr>
            </w:pPr>
            <w:r w:rsidRPr="00AF26EC">
              <w:rPr>
                <w:sz w:val="20"/>
              </w:rPr>
              <w:t>Mix, apply and refine colour mixing for purpose using wet and dry media. Describe their colour selections.</w:t>
            </w:r>
          </w:p>
          <w:p w:rsidR="00AF26EC" w:rsidRPr="006C73EE" w:rsidRDefault="00AF26EC" w:rsidP="006C73EE">
            <w:pPr>
              <w:jc w:val="center"/>
              <w:rPr>
                <w:sz w:val="20"/>
                <w:szCs w:val="20"/>
              </w:rPr>
            </w:pPr>
          </w:p>
          <w:p w:rsidR="006C73EE" w:rsidRPr="006C73EE" w:rsidRDefault="006C73EE" w:rsidP="006C73EE">
            <w:pPr>
              <w:jc w:val="center"/>
              <w:rPr>
                <w:sz w:val="20"/>
                <w:szCs w:val="20"/>
              </w:rPr>
            </w:pPr>
            <w:r w:rsidRPr="006C73EE">
              <w:rPr>
                <w:sz w:val="20"/>
                <w:szCs w:val="20"/>
              </w:rPr>
              <w:t>Further improve skill and control when painting. Paint with creativity and expression.</w:t>
            </w:r>
          </w:p>
        </w:tc>
        <w:tc>
          <w:tcPr>
            <w:tcW w:w="1694" w:type="dxa"/>
          </w:tcPr>
          <w:p w:rsidR="006C73EE" w:rsidRPr="006C73EE" w:rsidRDefault="006C73EE" w:rsidP="006C73EE">
            <w:pPr>
              <w:jc w:val="center"/>
              <w:rPr>
                <w:sz w:val="20"/>
                <w:szCs w:val="20"/>
              </w:rPr>
            </w:pPr>
            <w:r w:rsidRPr="006C73EE">
              <w:rPr>
                <w:sz w:val="20"/>
                <w:szCs w:val="20"/>
              </w:rPr>
              <w:t>Use a range of materials to design and make products including craft, weaving, printmaking, sculpture and clay.</w:t>
            </w:r>
          </w:p>
          <w:p w:rsidR="006C73EE" w:rsidRPr="006C73EE" w:rsidRDefault="006C73EE" w:rsidP="006C73EE">
            <w:pPr>
              <w:jc w:val="center"/>
              <w:rPr>
                <w:sz w:val="20"/>
                <w:szCs w:val="20"/>
              </w:rPr>
            </w:pPr>
          </w:p>
          <w:p w:rsidR="006C73EE" w:rsidRPr="006C73EE" w:rsidRDefault="006C73EE" w:rsidP="006C73EE">
            <w:pPr>
              <w:jc w:val="center"/>
              <w:rPr>
                <w:sz w:val="20"/>
                <w:szCs w:val="20"/>
              </w:rPr>
            </w:pPr>
            <w:r w:rsidRPr="006C73EE">
              <w:rPr>
                <w:sz w:val="20"/>
                <w:szCs w:val="20"/>
              </w:rPr>
              <w:t>Compose geometric designs by adapting the work of other artists to suit their own ideas.</w:t>
            </w:r>
          </w:p>
          <w:p w:rsidR="006C73EE" w:rsidRPr="006C73EE" w:rsidRDefault="006C73EE" w:rsidP="006C73EE">
            <w:pPr>
              <w:jc w:val="center"/>
              <w:rPr>
                <w:sz w:val="20"/>
                <w:szCs w:val="20"/>
              </w:rPr>
            </w:pPr>
          </w:p>
          <w:p w:rsidR="006C73EE" w:rsidRPr="006C73EE" w:rsidRDefault="006C73EE" w:rsidP="006C73EE">
            <w:pPr>
              <w:jc w:val="center"/>
              <w:rPr>
                <w:sz w:val="20"/>
                <w:szCs w:val="20"/>
              </w:rPr>
            </w:pPr>
            <w:r w:rsidRPr="006C73EE">
              <w:rPr>
                <w:sz w:val="20"/>
                <w:szCs w:val="20"/>
              </w:rPr>
              <w:t>Extend their practical ability to create 3D sculptural forms and begin to understand how to represent form when drawing</w:t>
            </w:r>
            <w:r w:rsidR="001C77D2">
              <w:rPr>
                <w:sz w:val="20"/>
                <w:szCs w:val="20"/>
              </w:rPr>
              <w:t>.</w:t>
            </w:r>
          </w:p>
        </w:tc>
        <w:tc>
          <w:tcPr>
            <w:tcW w:w="1608" w:type="dxa"/>
          </w:tcPr>
          <w:p w:rsidR="006C73EE" w:rsidRPr="006C73EE" w:rsidRDefault="006C73EE" w:rsidP="006C73EE">
            <w:pPr>
              <w:jc w:val="center"/>
              <w:rPr>
                <w:sz w:val="20"/>
                <w:szCs w:val="20"/>
              </w:rPr>
            </w:pPr>
            <w:r w:rsidRPr="006C73EE">
              <w:rPr>
                <w:sz w:val="20"/>
                <w:szCs w:val="20"/>
              </w:rPr>
              <w:t>Identify and describe different textures. Select and use appropriate materials to create textures.</w:t>
            </w:r>
          </w:p>
          <w:p w:rsidR="006C73EE" w:rsidRPr="006C73EE" w:rsidRDefault="006C73EE" w:rsidP="006C73EE">
            <w:pPr>
              <w:jc w:val="center"/>
              <w:rPr>
                <w:sz w:val="20"/>
                <w:szCs w:val="20"/>
              </w:rPr>
            </w:pPr>
          </w:p>
          <w:p w:rsidR="006C73EE" w:rsidRPr="006C73EE" w:rsidRDefault="006C73EE" w:rsidP="006C73EE">
            <w:pPr>
              <w:jc w:val="center"/>
              <w:rPr>
                <w:sz w:val="20"/>
                <w:szCs w:val="20"/>
              </w:rPr>
            </w:pPr>
            <w:r w:rsidRPr="006C73EE">
              <w:rPr>
                <w:sz w:val="20"/>
                <w:szCs w:val="20"/>
              </w:rPr>
              <w:t>Experiment with pencils to create tone. Use tone to create form when drawing.</w:t>
            </w:r>
          </w:p>
          <w:p w:rsidR="006C73EE" w:rsidRPr="006C73EE" w:rsidRDefault="006C73EE" w:rsidP="006C73EE">
            <w:pPr>
              <w:jc w:val="center"/>
              <w:rPr>
                <w:sz w:val="20"/>
                <w:szCs w:val="20"/>
              </w:rPr>
            </w:pPr>
          </w:p>
          <w:p w:rsidR="006C73EE" w:rsidRPr="006C73EE" w:rsidRDefault="006C73EE" w:rsidP="006C73EE">
            <w:pPr>
              <w:jc w:val="center"/>
              <w:rPr>
                <w:sz w:val="20"/>
                <w:szCs w:val="20"/>
              </w:rPr>
            </w:pPr>
            <w:r w:rsidRPr="006C73EE">
              <w:rPr>
                <w:sz w:val="20"/>
                <w:szCs w:val="20"/>
              </w:rPr>
              <w:t>Learn a range of techniques to make repeating and nonrepeating patterns. Identify natural and man-made patterns. Create patterns of their own.</w:t>
            </w:r>
          </w:p>
          <w:p w:rsidR="006C73EE" w:rsidRPr="006C73EE" w:rsidRDefault="006C73EE" w:rsidP="006C73EE">
            <w:pPr>
              <w:jc w:val="center"/>
              <w:rPr>
                <w:sz w:val="20"/>
                <w:szCs w:val="20"/>
              </w:rPr>
            </w:pPr>
          </w:p>
          <w:p w:rsidR="006C73EE" w:rsidRPr="006C73EE" w:rsidRDefault="006C73EE" w:rsidP="006C73EE">
            <w:pPr>
              <w:jc w:val="center"/>
              <w:rPr>
                <w:sz w:val="20"/>
                <w:szCs w:val="20"/>
              </w:rPr>
            </w:pPr>
          </w:p>
          <w:p w:rsidR="006C73EE" w:rsidRPr="006C73EE" w:rsidRDefault="006C73EE" w:rsidP="006C73EE">
            <w:pPr>
              <w:jc w:val="center"/>
              <w:rPr>
                <w:sz w:val="20"/>
                <w:szCs w:val="20"/>
              </w:rPr>
            </w:pPr>
          </w:p>
        </w:tc>
        <w:tc>
          <w:tcPr>
            <w:tcW w:w="1724" w:type="dxa"/>
          </w:tcPr>
          <w:p w:rsidR="006C73EE" w:rsidRPr="006C73EE" w:rsidRDefault="006C73EE" w:rsidP="006C73EE">
            <w:pPr>
              <w:jc w:val="center"/>
              <w:rPr>
                <w:sz w:val="20"/>
                <w:szCs w:val="20"/>
              </w:rPr>
            </w:pPr>
            <w:r w:rsidRPr="006C73EE">
              <w:rPr>
                <w:sz w:val="20"/>
                <w:szCs w:val="20"/>
              </w:rPr>
              <w:t>To use sketchbooks more effectively through further teacher modelling. Use sketchbooks to record thoughts and ideas and to experiment with materials.</w:t>
            </w:r>
          </w:p>
        </w:tc>
        <w:tc>
          <w:tcPr>
            <w:tcW w:w="1482" w:type="dxa"/>
          </w:tcPr>
          <w:p w:rsidR="006C73EE" w:rsidRPr="006C73EE" w:rsidRDefault="006C73EE" w:rsidP="006C73EE">
            <w:pPr>
              <w:jc w:val="center"/>
              <w:rPr>
                <w:sz w:val="20"/>
                <w:szCs w:val="20"/>
              </w:rPr>
            </w:pPr>
            <w:r w:rsidRPr="006C73EE">
              <w:rPr>
                <w:sz w:val="20"/>
                <w:szCs w:val="20"/>
              </w:rPr>
              <w:t>Use artist sources to develop their own original artwork. Gaining inspiration for artwork from the natural world.</w:t>
            </w:r>
          </w:p>
        </w:tc>
        <w:tc>
          <w:tcPr>
            <w:tcW w:w="1830" w:type="dxa"/>
          </w:tcPr>
          <w:p w:rsidR="006C73EE" w:rsidRPr="006C73EE" w:rsidRDefault="006C73EE" w:rsidP="006C73EE">
            <w:pPr>
              <w:jc w:val="center"/>
              <w:rPr>
                <w:sz w:val="20"/>
                <w:szCs w:val="20"/>
              </w:rPr>
            </w:pPr>
            <w:r w:rsidRPr="006C73EE">
              <w:rPr>
                <w:sz w:val="20"/>
                <w:szCs w:val="20"/>
              </w:rPr>
              <w:t>Compare other’s work, identifying similarities and differences.</w:t>
            </w:r>
          </w:p>
          <w:p w:rsidR="006C73EE" w:rsidRPr="006C73EE" w:rsidRDefault="006C73EE" w:rsidP="006C73EE">
            <w:pPr>
              <w:jc w:val="center"/>
              <w:rPr>
                <w:sz w:val="20"/>
                <w:szCs w:val="20"/>
              </w:rPr>
            </w:pPr>
          </w:p>
          <w:p w:rsidR="006C73EE" w:rsidRPr="006C73EE" w:rsidRDefault="006C73EE" w:rsidP="006C73EE">
            <w:pPr>
              <w:jc w:val="center"/>
              <w:rPr>
                <w:sz w:val="20"/>
                <w:szCs w:val="20"/>
              </w:rPr>
            </w:pPr>
            <w:r w:rsidRPr="006C73EE">
              <w:rPr>
                <w:sz w:val="20"/>
                <w:szCs w:val="20"/>
              </w:rPr>
              <w:t>Describe choices and preferences using the language of art.</w:t>
            </w:r>
          </w:p>
        </w:tc>
      </w:tr>
      <w:tr w:rsidR="006C73EE" w:rsidTr="00761DC8">
        <w:tc>
          <w:tcPr>
            <w:tcW w:w="1855" w:type="dxa"/>
            <w:vMerge w:val="restart"/>
            <w:shd w:val="clear" w:color="auto" w:fill="00B0F0"/>
          </w:tcPr>
          <w:p w:rsidR="006C73EE" w:rsidRDefault="006C73EE" w:rsidP="006C73EE">
            <w:pPr>
              <w:jc w:val="center"/>
            </w:pPr>
            <w:r>
              <w:rPr>
                <w:sz w:val="52"/>
                <w:szCs w:val="52"/>
              </w:rPr>
              <w:lastRenderedPageBreak/>
              <w:t>KS2</w:t>
            </w:r>
          </w:p>
          <w:p w:rsidR="006C73EE" w:rsidRDefault="006C73EE" w:rsidP="006C73EE">
            <w:pPr>
              <w:jc w:val="center"/>
            </w:pPr>
            <w:r>
              <w:t>including direct reference to national curriculum aims</w:t>
            </w:r>
          </w:p>
        </w:tc>
        <w:tc>
          <w:tcPr>
            <w:tcW w:w="1965" w:type="dxa"/>
            <w:vMerge w:val="restart"/>
            <w:shd w:val="clear" w:color="auto" w:fill="00B0F0"/>
          </w:tcPr>
          <w:p w:rsidR="006C73EE" w:rsidRDefault="006C73EE" w:rsidP="006C73EE">
            <w:pPr>
              <w:jc w:val="center"/>
              <w:rPr>
                <w:b/>
                <w:sz w:val="28"/>
                <w:szCs w:val="28"/>
              </w:rPr>
            </w:pPr>
            <w:r>
              <w:rPr>
                <w:b/>
                <w:sz w:val="28"/>
                <w:szCs w:val="28"/>
              </w:rPr>
              <w:t xml:space="preserve">Knowledge </w:t>
            </w:r>
          </w:p>
          <w:p w:rsidR="006C73EE" w:rsidRPr="00527790" w:rsidRDefault="006C73EE" w:rsidP="006C73EE">
            <w:pPr>
              <w:jc w:val="center"/>
              <w:rPr>
                <w:sz w:val="24"/>
                <w:szCs w:val="28"/>
              </w:rPr>
            </w:pPr>
            <w:r>
              <w:rPr>
                <w:sz w:val="24"/>
                <w:szCs w:val="28"/>
              </w:rPr>
              <w:t xml:space="preserve">(Factual Knowledge) </w:t>
            </w:r>
          </w:p>
          <w:p w:rsidR="006C73EE" w:rsidRDefault="006C73EE" w:rsidP="00D0583C">
            <w:pPr>
              <w:jc w:val="center"/>
            </w:pPr>
            <w:r>
              <w:t xml:space="preserve">Learn about a range of </w:t>
            </w:r>
            <w:r w:rsidR="00D0583C">
              <w:t>great artist, architects and designers in history,</w:t>
            </w:r>
            <w:r>
              <w:t xml:space="preserve">  differentiating between their mediums and make </w:t>
            </w:r>
            <w:r w:rsidR="00D0583C">
              <w:t>link</w:t>
            </w:r>
            <w:r>
              <w:t xml:space="preserve"> with their own work</w:t>
            </w:r>
          </w:p>
        </w:tc>
        <w:tc>
          <w:tcPr>
            <w:tcW w:w="6532" w:type="dxa"/>
            <w:gridSpan w:val="4"/>
            <w:shd w:val="clear" w:color="auto" w:fill="00B0F0"/>
          </w:tcPr>
          <w:p w:rsidR="006C73EE" w:rsidRDefault="006C73EE" w:rsidP="006C73EE">
            <w:pPr>
              <w:jc w:val="center"/>
              <w:rPr>
                <w:b/>
                <w:sz w:val="28"/>
                <w:szCs w:val="28"/>
              </w:rPr>
            </w:pPr>
            <w:r>
              <w:rPr>
                <w:b/>
                <w:sz w:val="28"/>
                <w:szCs w:val="28"/>
              </w:rPr>
              <w:t>Making</w:t>
            </w:r>
            <w:r w:rsidR="000123E4">
              <w:rPr>
                <w:b/>
                <w:sz w:val="28"/>
                <w:szCs w:val="28"/>
              </w:rPr>
              <w:t xml:space="preserve"> Skills and Formal Elements</w:t>
            </w:r>
          </w:p>
          <w:p w:rsidR="006C73EE" w:rsidRDefault="006C73EE" w:rsidP="006C73EE">
            <w:pPr>
              <w:jc w:val="center"/>
              <w:rPr>
                <w:sz w:val="24"/>
                <w:szCs w:val="28"/>
              </w:rPr>
            </w:pPr>
            <w:r w:rsidRPr="00296F08">
              <w:rPr>
                <w:sz w:val="24"/>
                <w:szCs w:val="28"/>
              </w:rPr>
              <w:t>(Procedural Knowledge)</w:t>
            </w:r>
          </w:p>
          <w:p w:rsidR="00855346" w:rsidRPr="00296F08" w:rsidRDefault="00855346" w:rsidP="006C73EE">
            <w:pPr>
              <w:jc w:val="center"/>
              <w:rPr>
                <w:sz w:val="24"/>
                <w:szCs w:val="28"/>
              </w:rPr>
            </w:pPr>
            <w:r>
              <w:rPr>
                <w:sz w:val="24"/>
                <w:szCs w:val="28"/>
              </w:rPr>
              <w:t xml:space="preserve">To improve the mastery of art and design techniques including drawing, painting and sculpture with a range of materials. </w:t>
            </w:r>
          </w:p>
          <w:p w:rsidR="006C73EE" w:rsidRDefault="006C73EE" w:rsidP="006C73EE">
            <w:pPr>
              <w:jc w:val="center"/>
            </w:pPr>
          </w:p>
        </w:tc>
        <w:tc>
          <w:tcPr>
            <w:tcW w:w="3206" w:type="dxa"/>
            <w:gridSpan w:val="2"/>
            <w:shd w:val="clear" w:color="auto" w:fill="00B0F0"/>
          </w:tcPr>
          <w:p w:rsidR="006C73EE" w:rsidRDefault="006C73EE" w:rsidP="006C73EE">
            <w:pPr>
              <w:jc w:val="center"/>
              <w:rPr>
                <w:b/>
                <w:sz w:val="28"/>
                <w:szCs w:val="28"/>
              </w:rPr>
            </w:pPr>
            <w:r>
              <w:rPr>
                <w:b/>
                <w:sz w:val="28"/>
                <w:szCs w:val="28"/>
              </w:rPr>
              <w:t>Generating Idea</w:t>
            </w:r>
          </w:p>
          <w:p w:rsidR="006C73EE" w:rsidRDefault="006C73EE" w:rsidP="006C73EE">
            <w:pPr>
              <w:jc w:val="center"/>
              <w:rPr>
                <w:sz w:val="24"/>
                <w:szCs w:val="28"/>
              </w:rPr>
            </w:pPr>
            <w:r>
              <w:rPr>
                <w:sz w:val="24"/>
                <w:szCs w:val="28"/>
              </w:rPr>
              <w:t>(Conceptual Knowledge)</w:t>
            </w:r>
          </w:p>
          <w:p w:rsidR="00855346" w:rsidRPr="00296F08" w:rsidRDefault="00855346" w:rsidP="006C73EE">
            <w:pPr>
              <w:jc w:val="center"/>
              <w:rPr>
                <w:sz w:val="24"/>
                <w:szCs w:val="28"/>
              </w:rPr>
            </w:pPr>
            <w:r>
              <w:rPr>
                <w:sz w:val="24"/>
                <w:szCs w:val="28"/>
              </w:rPr>
              <w:t xml:space="preserve">Develop techniques, including their control and their use of materials with creativity, experimentation and an increasing awareness of different kinds of art, craft and design </w:t>
            </w:r>
          </w:p>
          <w:p w:rsidR="006C73EE" w:rsidRPr="004962E7" w:rsidRDefault="006C73EE" w:rsidP="006C73EE">
            <w:pPr>
              <w:jc w:val="center"/>
            </w:pPr>
          </w:p>
        </w:tc>
        <w:tc>
          <w:tcPr>
            <w:tcW w:w="1830" w:type="dxa"/>
            <w:vMerge w:val="restart"/>
            <w:shd w:val="clear" w:color="auto" w:fill="00B0F0"/>
          </w:tcPr>
          <w:p w:rsidR="006C73EE" w:rsidRDefault="006C73EE" w:rsidP="006C73EE">
            <w:pPr>
              <w:jc w:val="center"/>
              <w:rPr>
                <w:b/>
                <w:sz w:val="28"/>
                <w:szCs w:val="28"/>
              </w:rPr>
            </w:pPr>
            <w:r w:rsidRPr="004962E7">
              <w:rPr>
                <w:b/>
                <w:sz w:val="28"/>
                <w:szCs w:val="28"/>
              </w:rPr>
              <w:t>Evaluation and self- assessment</w:t>
            </w:r>
          </w:p>
          <w:p w:rsidR="006C73EE" w:rsidRPr="00527790" w:rsidRDefault="006C73EE" w:rsidP="006C73EE">
            <w:pPr>
              <w:jc w:val="center"/>
              <w:rPr>
                <w:szCs w:val="28"/>
              </w:rPr>
            </w:pPr>
            <w:r>
              <w:rPr>
                <w:szCs w:val="28"/>
              </w:rPr>
              <w:t xml:space="preserve">(Metacognitive Knowledge) </w:t>
            </w:r>
          </w:p>
          <w:p w:rsidR="006C73EE" w:rsidRDefault="006C73EE" w:rsidP="006C73EE">
            <w:pPr>
              <w:jc w:val="center"/>
            </w:pPr>
            <w:r w:rsidRPr="004962E7">
              <w:t>Evaluate and analyse creative works</w:t>
            </w:r>
            <w:r>
              <w:t xml:space="preserve"> (including their own)</w:t>
            </w:r>
            <w:r w:rsidRPr="004962E7">
              <w:t xml:space="preserve"> using the language of art, craft and design</w:t>
            </w:r>
          </w:p>
        </w:tc>
      </w:tr>
      <w:tr w:rsidR="006C73EE" w:rsidTr="00761DC8">
        <w:tc>
          <w:tcPr>
            <w:tcW w:w="1855" w:type="dxa"/>
            <w:vMerge/>
            <w:shd w:val="clear" w:color="auto" w:fill="00B0F0"/>
          </w:tcPr>
          <w:p w:rsidR="006C73EE" w:rsidRDefault="006C73EE" w:rsidP="006C73EE">
            <w:pPr>
              <w:jc w:val="center"/>
              <w:rPr>
                <w:sz w:val="52"/>
                <w:szCs w:val="52"/>
              </w:rPr>
            </w:pPr>
          </w:p>
        </w:tc>
        <w:tc>
          <w:tcPr>
            <w:tcW w:w="1965" w:type="dxa"/>
            <w:vMerge/>
            <w:shd w:val="clear" w:color="auto" w:fill="00B0F0"/>
          </w:tcPr>
          <w:p w:rsidR="006C73EE" w:rsidRPr="004962E7" w:rsidRDefault="006C73EE" w:rsidP="006C73EE">
            <w:pPr>
              <w:jc w:val="center"/>
              <w:rPr>
                <w:b/>
                <w:sz w:val="28"/>
                <w:szCs w:val="28"/>
              </w:rPr>
            </w:pPr>
          </w:p>
        </w:tc>
        <w:tc>
          <w:tcPr>
            <w:tcW w:w="1604" w:type="dxa"/>
            <w:shd w:val="clear" w:color="auto" w:fill="00B0F0"/>
          </w:tcPr>
          <w:p w:rsidR="006C73EE" w:rsidRDefault="006C73EE" w:rsidP="006C73EE">
            <w:pPr>
              <w:jc w:val="center"/>
            </w:pPr>
            <w:r>
              <w:t>Drawing and Line</w:t>
            </w:r>
          </w:p>
          <w:p w:rsidR="006C73EE" w:rsidRPr="00D7163F" w:rsidRDefault="006C73EE" w:rsidP="006C73EE">
            <w:pPr>
              <w:jc w:val="center"/>
              <w:rPr>
                <w:sz w:val="16"/>
                <w:szCs w:val="16"/>
              </w:rPr>
            </w:pPr>
            <w:r>
              <w:rPr>
                <w:sz w:val="16"/>
                <w:szCs w:val="16"/>
              </w:rPr>
              <w:t>Pencil, charcoal, chalk, pastels, pen, crayon</w:t>
            </w:r>
          </w:p>
        </w:tc>
        <w:tc>
          <w:tcPr>
            <w:tcW w:w="1626" w:type="dxa"/>
            <w:shd w:val="clear" w:color="auto" w:fill="00B0F0"/>
          </w:tcPr>
          <w:p w:rsidR="006C73EE" w:rsidRDefault="006C73EE" w:rsidP="006C73EE">
            <w:pPr>
              <w:jc w:val="center"/>
            </w:pPr>
            <w:r>
              <w:t>Colour and Painting</w:t>
            </w:r>
          </w:p>
          <w:p w:rsidR="006C73EE" w:rsidRPr="00D7163F" w:rsidRDefault="006C73EE" w:rsidP="006C73EE">
            <w:pPr>
              <w:jc w:val="center"/>
              <w:rPr>
                <w:sz w:val="18"/>
                <w:szCs w:val="18"/>
              </w:rPr>
            </w:pPr>
            <w:r>
              <w:rPr>
                <w:sz w:val="18"/>
                <w:szCs w:val="18"/>
              </w:rPr>
              <w:t>Water colour, acrylic, pastels, print making, pen</w:t>
            </w:r>
          </w:p>
        </w:tc>
        <w:tc>
          <w:tcPr>
            <w:tcW w:w="1694" w:type="dxa"/>
            <w:shd w:val="clear" w:color="auto" w:fill="00B0F0"/>
          </w:tcPr>
          <w:p w:rsidR="006C73EE" w:rsidRDefault="006C73EE" w:rsidP="006C73EE">
            <w:pPr>
              <w:jc w:val="center"/>
            </w:pPr>
            <w:r>
              <w:t>Craft, Shape</w:t>
            </w:r>
            <w:r w:rsidR="00855346">
              <w:t>, Space</w:t>
            </w:r>
            <w:r>
              <w:t xml:space="preserve"> and Form</w:t>
            </w:r>
          </w:p>
          <w:p w:rsidR="006C73EE" w:rsidRDefault="006C73EE" w:rsidP="006C73EE">
            <w:pPr>
              <w:jc w:val="center"/>
              <w:rPr>
                <w:sz w:val="18"/>
                <w:szCs w:val="18"/>
              </w:rPr>
            </w:pPr>
            <w:r>
              <w:rPr>
                <w:sz w:val="18"/>
                <w:szCs w:val="18"/>
              </w:rPr>
              <w:t xml:space="preserve">Sawing, felt, material, foam, collage, weaving, print making, mosaic </w:t>
            </w:r>
          </w:p>
          <w:p w:rsidR="006C73EE" w:rsidRPr="00D7163F" w:rsidRDefault="006C73EE" w:rsidP="006C73EE">
            <w:pPr>
              <w:jc w:val="center"/>
              <w:rPr>
                <w:sz w:val="18"/>
                <w:szCs w:val="18"/>
              </w:rPr>
            </w:pPr>
            <w:r>
              <w:rPr>
                <w:sz w:val="18"/>
                <w:szCs w:val="18"/>
              </w:rPr>
              <w:t xml:space="preserve">Clay, playdough, </w:t>
            </w:r>
            <w:proofErr w:type="spellStart"/>
            <w:r>
              <w:rPr>
                <w:sz w:val="18"/>
                <w:szCs w:val="18"/>
              </w:rPr>
              <w:t>plasticine</w:t>
            </w:r>
            <w:proofErr w:type="spellEnd"/>
            <w:r>
              <w:rPr>
                <w:sz w:val="18"/>
                <w:szCs w:val="18"/>
              </w:rPr>
              <w:t>, papier-mâché, print making</w:t>
            </w:r>
          </w:p>
        </w:tc>
        <w:tc>
          <w:tcPr>
            <w:tcW w:w="1608" w:type="dxa"/>
            <w:shd w:val="clear" w:color="auto" w:fill="00B0F0"/>
          </w:tcPr>
          <w:p w:rsidR="006C73EE" w:rsidRDefault="006C73EE" w:rsidP="006C73EE">
            <w:pPr>
              <w:jc w:val="center"/>
            </w:pPr>
            <w:r w:rsidRPr="00296F08">
              <w:t>Texture, Tone and Pattern</w:t>
            </w:r>
          </w:p>
          <w:p w:rsidR="006C73EE" w:rsidRPr="00296F08" w:rsidRDefault="006C73EE" w:rsidP="006C73EE">
            <w:pPr>
              <w:jc w:val="center"/>
            </w:pPr>
            <w:r>
              <w:t>???</w:t>
            </w:r>
          </w:p>
        </w:tc>
        <w:tc>
          <w:tcPr>
            <w:tcW w:w="1724" w:type="dxa"/>
            <w:shd w:val="clear" w:color="auto" w:fill="00B0F0"/>
          </w:tcPr>
          <w:p w:rsidR="006C73EE" w:rsidRDefault="006C73EE" w:rsidP="006C73EE">
            <w:pPr>
              <w:jc w:val="center"/>
            </w:pPr>
            <w:r w:rsidRPr="00296F08">
              <w:t>Sketchbooks</w:t>
            </w:r>
          </w:p>
          <w:p w:rsidR="00855346" w:rsidRPr="00296F08" w:rsidRDefault="00855346" w:rsidP="006C73EE">
            <w:pPr>
              <w:jc w:val="center"/>
            </w:pPr>
            <w:r w:rsidRPr="00855346">
              <w:rPr>
                <w:sz w:val="18"/>
              </w:rPr>
              <w:t xml:space="preserve">To record their observations and use them to review and revisit ideas </w:t>
            </w:r>
          </w:p>
        </w:tc>
        <w:tc>
          <w:tcPr>
            <w:tcW w:w="1482" w:type="dxa"/>
            <w:shd w:val="clear" w:color="auto" w:fill="00B0F0"/>
          </w:tcPr>
          <w:p w:rsidR="006C73EE" w:rsidRPr="00527790" w:rsidRDefault="006C73EE" w:rsidP="006C73EE">
            <w:pPr>
              <w:jc w:val="center"/>
              <w:rPr>
                <w:sz w:val="28"/>
                <w:szCs w:val="28"/>
              </w:rPr>
            </w:pPr>
            <w:r w:rsidRPr="00527790">
              <w:rPr>
                <w:szCs w:val="28"/>
              </w:rPr>
              <w:t xml:space="preserve">Creating Original Artwork </w:t>
            </w:r>
          </w:p>
        </w:tc>
        <w:tc>
          <w:tcPr>
            <w:tcW w:w="1830" w:type="dxa"/>
            <w:vMerge/>
            <w:shd w:val="clear" w:color="auto" w:fill="00B0F0"/>
          </w:tcPr>
          <w:p w:rsidR="006C73EE" w:rsidRPr="009C5215" w:rsidRDefault="006C73EE" w:rsidP="006C73EE">
            <w:pPr>
              <w:jc w:val="center"/>
              <w:rPr>
                <w:b/>
                <w:sz w:val="28"/>
                <w:szCs w:val="28"/>
              </w:rPr>
            </w:pPr>
          </w:p>
        </w:tc>
      </w:tr>
      <w:tr w:rsidR="006C73EE" w:rsidTr="00761DC8">
        <w:tc>
          <w:tcPr>
            <w:tcW w:w="1855" w:type="dxa"/>
          </w:tcPr>
          <w:p w:rsidR="006C73EE" w:rsidRPr="00AF26EC" w:rsidRDefault="006C73EE" w:rsidP="006C73EE">
            <w:pPr>
              <w:jc w:val="center"/>
              <w:rPr>
                <w:rFonts w:cstheme="minorHAnsi"/>
                <w:sz w:val="20"/>
                <w:szCs w:val="20"/>
              </w:rPr>
            </w:pPr>
            <w:r w:rsidRPr="00AF26EC">
              <w:rPr>
                <w:rFonts w:cstheme="minorHAnsi"/>
                <w:sz w:val="20"/>
                <w:szCs w:val="20"/>
              </w:rPr>
              <w:t>3</w:t>
            </w:r>
          </w:p>
        </w:tc>
        <w:tc>
          <w:tcPr>
            <w:tcW w:w="1965" w:type="dxa"/>
          </w:tcPr>
          <w:p w:rsidR="00D0583C" w:rsidRDefault="00D0583C" w:rsidP="00D0583C">
            <w:pPr>
              <w:jc w:val="center"/>
              <w:rPr>
                <w:sz w:val="20"/>
                <w:szCs w:val="20"/>
              </w:rPr>
            </w:pPr>
            <w:r>
              <w:rPr>
                <w:sz w:val="20"/>
                <w:szCs w:val="20"/>
              </w:rPr>
              <w:t>Children begin to learn about a range of great artists, architects and designers.</w:t>
            </w:r>
          </w:p>
          <w:p w:rsidR="00D0583C" w:rsidRDefault="00D0583C" w:rsidP="00D0583C">
            <w:pPr>
              <w:jc w:val="center"/>
              <w:rPr>
                <w:sz w:val="20"/>
                <w:szCs w:val="20"/>
              </w:rPr>
            </w:pPr>
          </w:p>
          <w:p w:rsidR="00D0583C" w:rsidRDefault="00D0583C" w:rsidP="00D0583C">
            <w:pPr>
              <w:jc w:val="center"/>
              <w:rPr>
                <w:sz w:val="20"/>
                <w:szCs w:val="20"/>
              </w:rPr>
            </w:pPr>
          </w:p>
          <w:p w:rsidR="006C73EE" w:rsidRPr="00AF26EC" w:rsidRDefault="00D0583C" w:rsidP="00D0583C">
            <w:pPr>
              <w:jc w:val="center"/>
              <w:rPr>
                <w:rFonts w:cstheme="minorHAnsi"/>
                <w:sz w:val="20"/>
                <w:szCs w:val="20"/>
              </w:rPr>
            </w:pPr>
            <w:r>
              <w:rPr>
                <w:sz w:val="20"/>
                <w:szCs w:val="20"/>
              </w:rPr>
              <w:t xml:space="preserve">Children can recognise that art holds </w:t>
            </w:r>
            <w:r w:rsidRPr="00D0583C">
              <w:rPr>
                <w:b/>
                <w:sz w:val="20"/>
                <w:szCs w:val="20"/>
              </w:rPr>
              <w:t>cultural importance</w:t>
            </w:r>
            <w:r>
              <w:rPr>
                <w:sz w:val="20"/>
                <w:szCs w:val="20"/>
              </w:rPr>
              <w:t xml:space="preserve"> throughout history.</w:t>
            </w:r>
          </w:p>
        </w:tc>
        <w:tc>
          <w:tcPr>
            <w:tcW w:w="1604" w:type="dxa"/>
          </w:tcPr>
          <w:p w:rsidR="006C73EE" w:rsidRPr="00AF26EC" w:rsidRDefault="006C73EE" w:rsidP="006C73EE">
            <w:pPr>
              <w:jc w:val="center"/>
              <w:rPr>
                <w:rFonts w:cstheme="minorHAnsi"/>
                <w:sz w:val="20"/>
                <w:szCs w:val="20"/>
              </w:rPr>
            </w:pPr>
            <w:r w:rsidRPr="00AF26EC">
              <w:rPr>
                <w:rFonts w:cstheme="minorHAnsi"/>
                <w:sz w:val="20"/>
                <w:szCs w:val="20"/>
              </w:rPr>
              <w:t>Develop drawing skills by drawing from direct observation, applying and using geometry and tonal shading when drawing. Use a range of drawing media.</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Express and describe organic and geometric forms through different types of line.</w:t>
            </w:r>
          </w:p>
        </w:tc>
        <w:tc>
          <w:tcPr>
            <w:tcW w:w="1626" w:type="dxa"/>
          </w:tcPr>
          <w:p w:rsidR="006C73EE" w:rsidRPr="00AF26EC" w:rsidRDefault="006C73EE" w:rsidP="006C73EE">
            <w:pPr>
              <w:jc w:val="center"/>
              <w:rPr>
                <w:rFonts w:cstheme="minorHAnsi"/>
                <w:sz w:val="20"/>
                <w:szCs w:val="20"/>
              </w:rPr>
            </w:pPr>
            <w:r w:rsidRPr="00AF26EC">
              <w:rPr>
                <w:rFonts w:cstheme="minorHAnsi"/>
                <w:sz w:val="20"/>
                <w:szCs w:val="20"/>
              </w:rPr>
              <w:t>Increase awareness and understanding of mixing and applying colour, including use of natural pigments. Use aspects of colour such as tints and shades, for different purposes.</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 xml:space="preserve">Increase skill and control when painting. Apply greater expression and </w:t>
            </w:r>
            <w:r w:rsidRPr="00AF26EC">
              <w:rPr>
                <w:rFonts w:cstheme="minorHAnsi"/>
                <w:sz w:val="20"/>
                <w:szCs w:val="20"/>
              </w:rPr>
              <w:lastRenderedPageBreak/>
              <w:t>creativity to own paintings.</w:t>
            </w:r>
          </w:p>
        </w:tc>
        <w:tc>
          <w:tcPr>
            <w:tcW w:w="1694" w:type="dxa"/>
          </w:tcPr>
          <w:p w:rsidR="006C73EE" w:rsidRPr="00AF26EC" w:rsidRDefault="006C73EE" w:rsidP="006C73EE">
            <w:pPr>
              <w:jc w:val="center"/>
              <w:rPr>
                <w:rFonts w:cstheme="minorHAnsi"/>
                <w:sz w:val="20"/>
                <w:szCs w:val="20"/>
              </w:rPr>
            </w:pPr>
            <w:r w:rsidRPr="00AF26EC">
              <w:rPr>
                <w:rFonts w:cstheme="minorHAnsi"/>
                <w:sz w:val="20"/>
                <w:szCs w:val="20"/>
              </w:rPr>
              <w:lastRenderedPageBreak/>
              <w:t>Use materials such as paper weaving, tie dying, sewing and other craft skills to design and make products.</w:t>
            </w:r>
          </w:p>
          <w:p w:rsidR="006C73EE" w:rsidRPr="00AF26EC" w:rsidRDefault="006C73EE" w:rsidP="006C73EE">
            <w:pPr>
              <w:jc w:val="center"/>
              <w:rPr>
                <w:rFonts w:cstheme="minorHAnsi"/>
                <w:sz w:val="20"/>
                <w:szCs w:val="20"/>
              </w:rPr>
            </w:pPr>
          </w:p>
          <w:p w:rsidR="00AF26EC" w:rsidRPr="00AF26EC" w:rsidRDefault="00AF26EC" w:rsidP="006C73EE">
            <w:pPr>
              <w:jc w:val="center"/>
              <w:rPr>
                <w:rFonts w:cstheme="minorHAnsi"/>
                <w:sz w:val="20"/>
                <w:szCs w:val="20"/>
              </w:rPr>
            </w:pPr>
            <w:r w:rsidRPr="00AF26EC">
              <w:rPr>
                <w:rFonts w:cstheme="minorHAnsi"/>
                <w:sz w:val="20"/>
                <w:szCs w:val="20"/>
              </w:rPr>
              <w:t>Identify, draw and label shapes within images and objects. Create and form shapes from 3D materials.</w:t>
            </w:r>
          </w:p>
          <w:p w:rsidR="00AF26EC" w:rsidRPr="00AF26EC" w:rsidRDefault="00AF26EC"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 xml:space="preserve">Further develop their ability to describe 3D form in a range of </w:t>
            </w:r>
            <w:r w:rsidRPr="00AF26EC">
              <w:rPr>
                <w:rFonts w:cstheme="minorHAnsi"/>
                <w:sz w:val="20"/>
                <w:szCs w:val="20"/>
              </w:rPr>
              <w:lastRenderedPageBreak/>
              <w:t>materials, including drawing.</w:t>
            </w:r>
          </w:p>
        </w:tc>
        <w:tc>
          <w:tcPr>
            <w:tcW w:w="1608" w:type="dxa"/>
          </w:tcPr>
          <w:p w:rsidR="006C73EE" w:rsidRPr="00AF26EC" w:rsidRDefault="006C73EE" w:rsidP="006C73EE">
            <w:pPr>
              <w:jc w:val="center"/>
              <w:rPr>
                <w:rFonts w:cstheme="minorHAnsi"/>
                <w:sz w:val="20"/>
                <w:szCs w:val="20"/>
              </w:rPr>
            </w:pPr>
            <w:r w:rsidRPr="00AF26EC">
              <w:rPr>
                <w:rFonts w:cstheme="minorHAnsi"/>
                <w:sz w:val="20"/>
                <w:szCs w:val="20"/>
              </w:rPr>
              <w:lastRenderedPageBreak/>
              <w:t>Analyse and describe texture within artists’ work.</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Develop skill and control when using tone. Learn and use simple shading rules</w:t>
            </w:r>
            <w:r w:rsidR="00A831A4">
              <w:rPr>
                <w:rFonts w:cstheme="minorHAnsi"/>
                <w:sz w:val="20"/>
                <w:szCs w:val="20"/>
              </w:rPr>
              <w:t>.</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Construct a variety of patterns through craft methods. Further develop knowledge and understanding of pattern.</w:t>
            </w:r>
          </w:p>
        </w:tc>
        <w:tc>
          <w:tcPr>
            <w:tcW w:w="1724" w:type="dxa"/>
          </w:tcPr>
          <w:p w:rsidR="006C73EE" w:rsidRPr="00AF26EC" w:rsidRDefault="006C73EE" w:rsidP="006C73EE">
            <w:pPr>
              <w:jc w:val="center"/>
              <w:rPr>
                <w:rFonts w:cstheme="minorHAnsi"/>
                <w:sz w:val="20"/>
                <w:szCs w:val="20"/>
              </w:rPr>
            </w:pPr>
            <w:r w:rsidRPr="00AF26EC">
              <w:rPr>
                <w:rFonts w:cstheme="minorHAnsi"/>
                <w:sz w:val="20"/>
                <w:szCs w:val="20"/>
              </w:rPr>
              <w:t>To use sketchbooks to generate ideas and record thoughts and observations. Make records of visual experiments.</w:t>
            </w:r>
          </w:p>
        </w:tc>
        <w:tc>
          <w:tcPr>
            <w:tcW w:w="1482" w:type="dxa"/>
          </w:tcPr>
          <w:p w:rsidR="006C73EE" w:rsidRPr="00AF26EC" w:rsidRDefault="006C73EE" w:rsidP="006C73EE">
            <w:pPr>
              <w:jc w:val="center"/>
              <w:rPr>
                <w:rFonts w:cstheme="minorHAnsi"/>
                <w:sz w:val="20"/>
                <w:szCs w:val="20"/>
              </w:rPr>
            </w:pPr>
            <w:r w:rsidRPr="00AF26EC">
              <w:rPr>
                <w:rFonts w:cstheme="minorHAnsi"/>
                <w:sz w:val="20"/>
                <w:szCs w:val="20"/>
              </w:rPr>
              <w:t>Create personal artwork using the artwork of others to stimulate them.</w:t>
            </w:r>
          </w:p>
        </w:tc>
        <w:tc>
          <w:tcPr>
            <w:tcW w:w="1830" w:type="dxa"/>
          </w:tcPr>
          <w:p w:rsidR="006C73EE" w:rsidRPr="00AF26EC" w:rsidRDefault="006A6B8C" w:rsidP="006C73EE">
            <w:pPr>
              <w:jc w:val="center"/>
              <w:rPr>
                <w:rFonts w:cstheme="minorHAnsi"/>
                <w:sz w:val="20"/>
                <w:szCs w:val="20"/>
              </w:rPr>
            </w:pPr>
            <w:r>
              <w:rPr>
                <w:rFonts w:cstheme="minorHAnsi"/>
                <w:sz w:val="20"/>
                <w:szCs w:val="20"/>
              </w:rPr>
              <w:t>Analyse</w:t>
            </w:r>
            <w:r w:rsidR="006C73EE" w:rsidRPr="00AF26EC">
              <w:rPr>
                <w:rFonts w:cstheme="minorHAnsi"/>
                <w:sz w:val="20"/>
                <w:szCs w:val="20"/>
              </w:rPr>
              <w:t xml:space="preserve"> own and other’s work using an increasingly sophisticated use of art language (formal elements).</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Reflecting on their own work in order to make improvements.</w:t>
            </w:r>
          </w:p>
        </w:tc>
      </w:tr>
      <w:tr w:rsidR="006C73EE" w:rsidTr="00761DC8">
        <w:tc>
          <w:tcPr>
            <w:tcW w:w="1855" w:type="dxa"/>
          </w:tcPr>
          <w:p w:rsidR="006C73EE" w:rsidRPr="00AF26EC" w:rsidRDefault="006C73EE" w:rsidP="006C73EE">
            <w:pPr>
              <w:jc w:val="center"/>
              <w:rPr>
                <w:rFonts w:cstheme="minorHAnsi"/>
                <w:sz w:val="20"/>
                <w:szCs w:val="20"/>
              </w:rPr>
            </w:pPr>
            <w:r w:rsidRPr="00AF26EC">
              <w:rPr>
                <w:rFonts w:cstheme="minorHAnsi"/>
                <w:sz w:val="20"/>
                <w:szCs w:val="20"/>
              </w:rPr>
              <w:t>4</w:t>
            </w:r>
          </w:p>
        </w:tc>
        <w:tc>
          <w:tcPr>
            <w:tcW w:w="1965" w:type="dxa"/>
          </w:tcPr>
          <w:p w:rsidR="00D0583C" w:rsidRDefault="00D0583C" w:rsidP="00D0583C">
            <w:pPr>
              <w:jc w:val="center"/>
              <w:rPr>
                <w:sz w:val="20"/>
                <w:szCs w:val="20"/>
              </w:rPr>
            </w:pPr>
            <w:r>
              <w:rPr>
                <w:sz w:val="20"/>
                <w:szCs w:val="20"/>
              </w:rPr>
              <w:t>Children learn about a range of great artists, architects and designers in history.</w:t>
            </w:r>
          </w:p>
          <w:p w:rsidR="00D0583C" w:rsidRDefault="00D0583C" w:rsidP="006C73EE">
            <w:pPr>
              <w:jc w:val="center"/>
              <w:rPr>
                <w:sz w:val="20"/>
                <w:szCs w:val="20"/>
              </w:rPr>
            </w:pPr>
          </w:p>
          <w:p w:rsidR="00D0583C" w:rsidRDefault="00D0583C" w:rsidP="006C73EE">
            <w:pPr>
              <w:jc w:val="center"/>
              <w:rPr>
                <w:sz w:val="20"/>
                <w:szCs w:val="20"/>
              </w:rPr>
            </w:pPr>
          </w:p>
          <w:p w:rsidR="006C73EE" w:rsidRPr="00AF26EC" w:rsidRDefault="00D0583C" w:rsidP="006C73EE">
            <w:pPr>
              <w:jc w:val="center"/>
              <w:rPr>
                <w:rFonts w:cstheme="minorHAnsi"/>
                <w:sz w:val="20"/>
                <w:szCs w:val="20"/>
              </w:rPr>
            </w:pPr>
            <w:r>
              <w:rPr>
                <w:sz w:val="20"/>
                <w:szCs w:val="20"/>
              </w:rPr>
              <w:t xml:space="preserve">Children recognise that art holds </w:t>
            </w:r>
            <w:r w:rsidRPr="00D0583C">
              <w:rPr>
                <w:b/>
                <w:sz w:val="20"/>
                <w:szCs w:val="20"/>
              </w:rPr>
              <w:t>cultural importance</w:t>
            </w:r>
            <w:r>
              <w:rPr>
                <w:sz w:val="20"/>
                <w:szCs w:val="20"/>
              </w:rPr>
              <w:t xml:space="preserve"> throughout history and across the world.</w:t>
            </w:r>
          </w:p>
        </w:tc>
        <w:tc>
          <w:tcPr>
            <w:tcW w:w="1604" w:type="dxa"/>
          </w:tcPr>
          <w:p w:rsidR="006C73EE" w:rsidRPr="00AF26EC" w:rsidRDefault="006C73EE" w:rsidP="006C73EE">
            <w:pPr>
              <w:jc w:val="center"/>
              <w:rPr>
                <w:rFonts w:cstheme="minorHAnsi"/>
                <w:sz w:val="20"/>
                <w:szCs w:val="20"/>
              </w:rPr>
            </w:pPr>
            <w:r w:rsidRPr="00AF26EC">
              <w:rPr>
                <w:rFonts w:cstheme="minorHAnsi"/>
                <w:sz w:val="20"/>
                <w:szCs w:val="20"/>
              </w:rPr>
              <w:t>Draw still life from observation and for mark making. Further develop understanding of geometry and mathematical proportion when drawing.</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Learn and apply symmetry to draw accurate shapes. Analyse and describe how artists use line in their work.</w:t>
            </w:r>
          </w:p>
        </w:tc>
        <w:tc>
          <w:tcPr>
            <w:tcW w:w="1626" w:type="dxa"/>
          </w:tcPr>
          <w:p w:rsidR="006C73EE" w:rsidRPr="00AF26EC" w:rsidRDefault="006C73EE" w:rsidP="006C73EE">
            <w:pPr>
              <w:jc w:val="center"/>
              <w:rPr>
                <w:rFonts w:cstheme="minorHAnsi"/>
                <w:sz w:val="20"/>
                <w:szCs w:val="20"/>
              </w:rPr>
            </w:pPr>
            <w:r w:rsidRPr="00AF26EC">
              <w:rPr>
                <w:rFonts w:cstheme="minorHAnsi"/>
                <w:sz w:val="20"/>
                <w:szCs w:val="20"/>
              </w:rPr>
              <w:t>Analyse and describe colour and painting techniques in artists work. Manipulate colour for print.</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Develop skill and control when painting. Paint with expression. Analyse painting by artists</w:t>
            </w:r>
            <w:r w:rsidR="001C77D2">
              <w:rPr>
                <w:rFonts w:cstheme="minorHAnsi"/>
                <w:sz w:val="20"/>
                <w:szCs w:val="20"/>
              </w:rPr>
              <w:t>.</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p>
        </w:tc>
        <w:tc>
          <w:tcPr>
            <w:tcW w:w="1694" w:type="dxa"/>
          </w:tcPr>
          <w:p w:rsidR="006C73EE" w:rsidRPr="00AF26EC" w:rsidRDefault="006C73EE" w:rsidP="006C73EE">
            <w:pPr>
              <w:jc w:val="center"/>
              <w:rPr>
                <w:rFonts w:cstheme="minorHAnsi"/>
                <w:sz w:val="20"/>
                <w:szCs w:val="20"/>
              </w:rPr>
            </w:pPr>
            <w:r w:rsidRPr="00AF26EC">
              <w:rPr>
                <w:rFonts w:cstheme="minorHAnsi"/>
                <w:sz w:val="20"/>
                <w:szCs w:val="20"/>
              </w:rPr>
              <w:t>Make art from recycled materials, create sculptures, print and create using a range of materials. Learn how to display and present work.</w:t>
            </w:r>
          </w:p>
          <w:p w:rsidR="00AF26EC" w:rsidRPr="00AF26EC" w:rsidRDefault="00AF26EC" w:rsidP="006C73EE">
            <w:pPr>
              <w:jc w:val="center"/>
              <w:rPr>
                <w:rFonts w:cstheme="minorHAnsi"/>
                <w:sz w:val="20"/>
                <w:szCs w:val="20"/>
              </w:rPr>
            </w:pPr>
          </w:p>
          <w:p w:rsidR="00AF26EC" w:rsidRPr="00AF26EC" w:rsidRDefault="00AF26EC" w:rsidP="006C73EE">
            <w:pPr>
              <w:jc w:val="center"/>
              <w:rPr>
                <w:rFonts w:cstheme="minorHAnsi"/>
                <w:sz w:val="20"/>
                <w:szCs w:val="20"/>
              </w:rPr>
            </w:pPr>
            <w:r w:rsidRPr="00AF26EC">
              <w:rPr>
                <w:rFonts w:cstheme="minorHAnsi"/>
                <w:sz w:val="20"/>
                <w:szCs w:val="20"/>
              </w:rPr>
              <w:t>Create geometric compositions using mathematical shapes. Analyse and describe the use of shape in artist’s work</w:t>
            </w:r>
            <w:r w:rsidR="001C77D2">
              <w:rPr>
                <w:rFonts w:cstheme="minorHAnsi"/>
                <w:sz w:val="20"/>
                <w:szCs w:val="20"/>
              </w:rPr>
              <w:t>.</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Develop their ability to describe and model form in 3D using a range of materials. Analyse and describe how artists use and apply form in their work.</w:t>
            </w:r>
          </w:p>
        </w:tc>
        <w:tc>
          <w:tcPr>
            <w:tcW w:w="1608" w:type="dxa"/>
          </w:tcPr>
          <w:p w:rsidR="006C73EE" w:rsidRPr="00AF26EC" w:rsidRDefault="006C73EE" w:rsidP="006C73EE">
            <w:pPr>
              <w:jc w:val="center"/>
              <w:rPr>
                <w:rFonts w:cstheme="minorHAnsi"/>
                <w:sz w:val="20"/>
                <w:szCs w:val="20"/>
              </w:rPr>
            </w:pPr>
            <w:r w:rsidRPr="00AF26EC">
              <w:rPr>
                <w:rFonts w:cstheme="minorHAnsi"/>
                <w:sz w:val="20"/>
                <w:szCs w:val="20"/>
              </w:rPr>
              <w:t>Use a range of materials to express complex textures.</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Use a variety of tones to create different effects. Understand tone in more depth to create 3D effects. Analyse and describe use of tone in artists’ work.</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Create original designs for patterns using geometric repeating shapes. Analyse and describe how other artists use pattern.</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p>
        </w:tc>
        <w:tc>
          <w:tcPr>
            <w:tcW w:w="1724" w:type="dxa"/>
          </w:tcPr>
          <w:p w:rsidR="006C73EE" w:rsidRPr="00AF26EC" w:rsidRDefault="006C73EE" w:rsidP="006C73EE">
            <w:pPr>
              <w:jc w:val="center"/>
              <w:rPr>
                <w:rFonts w:cstheme="minorHAnsi"/>
                <w:sz w:val="20"/>
                <w:szCs w:val="20"/>
              </w:rPr>
            </w:pPr>
            <w:r w:rsidRPr="00AF26EC">
              <w:rPr>
                <w:rFonts w:cstheme="minorHAnsi"/>
                <w:sz w:val="20"/>
                <w:szCs w:val="20"/>
              </w:rPr>
              <w:t>Use sketchbooks for planning and refining work, to record observations and ideas and developing skill and technique.</w:t>
            </w:r>
          </w:p>
        </w:tc>
        <w:tc>
          <w:tcPr>
            <w:tcW w:w="1482" w:type="dxa"/>
          </w:tcPr>
          <w:p w:rsidR="006C73EE" w:rsidRPr="00AF26EC" w:rsidRDefault="006C73EE" w:rsidP="006C73EE">
            <w:pPr>
              <w:jc w:val="center"/>
              <w:rPr>
                <w:rFonts w:cstheme="minorHAnsi"/>
                <w:sz w:val="20"/>
                <w:szCs w:val="20"/>
              </w:rPr>
            </w:pPr>
            <w:r w:rsidRPr="00AF26EC">
              <w:rPr>
                <w:rFonts w:cstheme="minorHAnsi"/>
                <w:sz w:val="20"/>
                <w:szCs w:val="20"/>
              </w:rPr>
              <w:t>Use literary sources to inspire art. Express thoughts and feelings through the tactile creation of art. Manipulate materials to achieve desired effects. Represent ideas from multiple perspectives.</w:t>
            </w:r>
          </w:p>
        </w:tc>
        <w:tc>
          <w:tcPr>
            <w:tcW w:w="1830" w:type="dxa"/>
          </w:tcPr>
          <w:p w:rsidR="006C73EE" w:rsidRPr="00AF26EC" w:rsidRDefault="006C73EE" w:rsidP="006C73EE">
            <w:pPr>
              <w:jc w:val="center"/>
              <w:rPr>
                <w:rFonts w:cstheme="minorHAnsi"/>
                <w:sz w:val="20"/>
                <w:szCs w:val="20"/>
              </w:rPr>
            </w:pPr>
            <w:r w:rsidRPr="00AF26EC">
              <w:rPr>
                <w:rFonts w:cstheme="minorHAnsi"/>
                <w:sz w:val="20"/>
                <w:szCs w:val="20"/>
              </w:rPr>
              <w:t>Build a more co</w:t>
            </w:r>
            <w:r w:rsidR="006A6B8C">
              <w:rPr>
                <w:rFonts w:cstheme="minorHAnsi"/>
                <w:sz w:val="20"/>
                <w:szCs w:val="20"/>
              </w:rPr>
              <w:t>mplex vocabulary when analysing</w:t>
            </w:r>
            <w:r w:rsidRPr="00AF26EC">
              <w:rPr>
                <w:rFonts w:cstheme="minorHAnsi"/>
                <w:sz w:val="20"/>
                <w:szCs w:val="20"/>
              </w:rPr>
              <w:t xml:space="preserve"> your own and others’ art.</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Use their own and other’s opinion of work to identify areas of improvement.</w:t>
            </w:r>
          </w:p>
          <w:p w:rsidR="006C73EE" w:rsidRPr="00AF26EC" w:rsidRDefault="006C73EE" w:rsidP="006C73EE">
            <w:pPr>
              <w:jc w:val="center"/>
              <w:rPr>
                <w:rFonts w:cstheme="minorHAnsi"/>
                <w:sz w:val="20"/>
                <w:szCs w:val="20"/>
              </w:rPr>
            </w:pPr>
          </w:p>
        </w:tc>
      </w:tr>
      <w:tr w:rsidR="006C73EE" w:rsidTr="00761DC8">
        <w:tc>
          <w:tcPr>
            <w:tcW w:w="1855" w:type="dxa"/>
          </w:tcPr>
          <w:p w:rsidR="006C73EE" w:rsidRPr="00AF26EC" w:rsidRDefault="006C73EE" w:rsidP="006C73EE">
            <w:pPr>
              <w:jc w:val="center"/>
              <w:rPr>
                <w:rFonts w:cstheme="minorHAnsi"/>
                <w:sz w:val="20"/>
                <w:szCs w:val="20"/>
              </w:rPr>
            </w:pPr>
            <w:r w:rsidRPr="00AF26EC">
              <w:rPr>
                <w:rFonts w:cstheme="minorHAnsi"/>
                <w:sz w:val="20"/>
                <w:szCs w:val="20"/>
              </w:rPr>
              <w:t>5</w:t>
            </w:r>
          </w:p>
        </w:tc>
        <w:tc>
          <w:tcPr>
            <w:tcW w:w="1965" w:type="dxa"/>
          </w:tcPr>
          <w:p w:rsidR="00D0583C" w:rsidRDefault="00D0583C" w:rsidP="00D0583C">
            <w:pPr>
              <w:jc w:val="center"/>
              <w:rPr>
                <w:sz w:val="20"/>
                <w:szCs w:val="20"/>
              </w:rPr>
            </w:pPr>
            <w:r>
              <w:rPr>
                <w:sz w:val="20"/>
                <w:szCs w:val="20"/>
              </w:rPr>
              <w:t>Children learn about a range of great artists, architects and designers and begin to explore their role in history.</w:t>
            </w:r>
          </w:p>
          <w:p w:rsidR="00D0583C" w:rsidRDefault="00D0583C" w:rsidP="006C73EE">
            <w:pPr>
              <w:jc w:val="center"/>
              <w:rPr>
                <w:sz w:val="20"/>
                <w:szCs w:val="20"/>
              </w:rPr>
            </w:pPr>
          </w:p>
          <w:p w:rsidR="006C73EE" w:rsidRPr="006A6B8C" w:rsidRDefault="006A6B8C" w:rsidP="006C73EE">
            <w:pPr>
              <w:jc w:val="center"/>
              <w:rPr>
                <w:rFonts w:cstheme="minorHAnsi"/>
                <w:b/>
                <w:sz w:val="20"/>
                <w:szCs w:val="20"/>
              </w:rPr>
            </w:pPr>
            <w:r w:rsidRPr="006A6B8C">
              <w:rPr>
                <w:sz w:val="20"/>
                <w:szCs w:val="20"/>
              </w:rPr>
              <w:lastRenderedPageBreak/>
              <w:t>Children begin recognise how art and design both reflect and shape our history and contribute to the culture creativity and wealth of our nation.</w:t>
            </w:r>
          </w:p>
        </w:tc>
        <w:tc>
          <w:tcPr>
            <w:tcW w:w="1604" w:type="dxa"/>
          </w:tcPr>
          <w:p w:rsidR="006C73EE" w:rsidRPr="00AF26EC" w:rsidRDefault="006C73EE" w:rsidP="006C73EE">
            <w:pPr>
              <w:jc w:val="center"/>
              <w:rPr>
                <w:rFonts w:cstheme="minorHAnsi"/>
                <w:sz w:val="20"/>
                <w:szCs w:val="20"/>
              </w:rPr>
            </w:pPr>
            <w:r w:rsidRPr="00AF26EC">
              <w:rPr>
                <w:rFonts w:cstheme="minorHAnsi"/>
                <w:sz w:val="20"/>
                <w:szCs w:val="20"/>
              </w:rPr>
              <w:lastRenderedPageBreak/>
              <w:t xml:space="preserve">Further develop drawing from observation. Draw using perspective, mathematical processes, </w:t>
            </w:r>
            <w:r w:rsidRPr="00AF26EC">
              <w:rPr>
                <w:rFonts w:cstheme="minorHAnsi"/>
                <w:sz w:val="20"/>
                <w:szCs w:val="20"/>
              </w:rPr>
              <w:lastRenderedPageBreak/>
              <w:t>design, detail and line</w:t>
            </w:r>
            <w:r w:rsidR="001C77D2">
              <w:rPr>
                <w:rFonts w:cstheme="minorHAnsi"/>
                <w:sz w:val="20"/>
                <w:szCs w:val="20"/>
              </w:rPr>
              <w:t>.</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Extend and develop a greater understanding of applying expression when using line.</w:t>
            </w:r>
          </w:p>
        </w:tc>
        <w:tc>
          <w:tcPr>
            <w:tcW w:w="1626" w:type="dxa"/>
          </w:tcPr>
          <w:p w:rsidR="006C73EE" w:rsidRPr="00AF26EC" w:rsidRDefault="006C73EE" w:rsidP="006C73EE">
            <w:pPr>
              <w:jc w:val="center"/>
              <w:rPr>
                <w:rFonts w:cstheme="minorHAnsi"/>
                <w:sz w:val="20"/>
                <w:szCs w:val="20"/>
              </w:rPr>
            </w:pPr>
            <w:r w:rsidRPr="00AF26EC">
              <w:rPr>
                <w:rFonts w:cstheme="minorHAnsi"/>
                <w:sz w:val="20"/>
                <w:szCs w:val="20"/>
              </w:rPr>
              <w:lastRenderedPageBreak/>
              <w:t>Select and mix more complex colours to depict thoughts and feelings</w:t>
            </w:r>
            <w:r w:rsidR="001C77D2">
              <w:rPr>
                <w:rFonts w:cstheme="minorHAnsi"/>
                <w:sz w:val="20"/>
                <w:szCs w:val="20"/>
              </w:rPr>
              <w:t>.</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 xml:space="preserve">Control brush strokes and </w:t>
            </w:r>
            <w:r w:rsidRPr="00AF26EC">
              <w:rPr>
                <w:rFonts w:cstheme="minorHAnsi"/>
                <w:sz w:val="20"/>
                <w:szCs w:val="20"/>
              </w:rPr>
              <w:lastRenderedPageBreak/>
              <w:t>apply tints and shades when painting. Paint with greater skill and expression.</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p>
        </w:tc>
        <w:tc>
          <w:tcPr>
            <w:tcW w:w="1694" w:type="dxa"/>
          </w:tcPr>
          <w:p w:rsidR="006C73EE" w:rsidRPr="00AF26EC" w:rsidRDefault="006C73EE" w:rsidP="006C73EE">
            <w:pPr>
              <w:jc w:val="center"/>
              <w:rPr>
                <w:rFonts w:cstheme="minorHAnsi"/>
                <w:sz w:val="20"/>
                <w:szCs w:val="20"/>
              </w:rPr>
            </w:pPr>
            <w:r w:rsidRPr="00AF26EC">
              <w:rPr>
                <w:rFonts w:cstheme="minorHAnsi"/>
                <w:sz w:val="20"/>
                <w:szCs w:val="20"/>
              </w:rPr>
              <w:lastRenderedPageBreak/>
              <w:t>Create mixed media art using found and reclaimed materials. Select materials for a purpose.</w:t>
            </w:r>
          </w:p>
          <w:p w:rsidR="00AF26EC" w:rsidRPr="00AF26EC" w:rsidRDefault="00AF26EC" w:rsidP="006C73EE">
            <w:pPr>
              <w:jc w:val="center"/>
              <w:rPr>
                <w:rFonts w:cstheme="minorHAnsi"/>
                <w:sz w:val="20"/>
                <w:szCs w:val="20"/>
              </w:rPr>
            </w:pPr>
          </w:p>
          <w:p w:rsidR="00AF26EC" w:rsidRPr="00AF26EC" w:rsidRDefault="00AF26EC" w:rsidP="006C73EE">
            <w:pPr>
              <w:jc w:val="center"/>
              <w:rPr>
                <w:rFonts w:cstheme="minorHAnsi"/>
                <w:sz w:val="20"/>
                <w:szCs w:val="20"/>
              </w:rPr>
            </w:pPr>
            <w:r w:rsidRPr="00AF26EC">
              <w:rPr>
                <w:rFonts w:cstheme="minorHAnsi"/>
                <w:sz w:val="20"/>
                <w:szCs w:val="20"/>
              </w:rPr>
              <w:lastRenderedPageBreak/>
              <w:t>Composing original designs by adapting and synthesising the work of others. Analyse and evaluate artists’ use of shape.</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Further extend their ability to describe and model form in 3D using a range of materials.</w:t>
            </w:r>
          </w:p>
        </w:tc>
        <w:tc>
          <w:tcPr>
            <w:tcW w:w="1608" w:type="dxa"/>
          </w:tcPr>
          <w:p w:rsidR="006C73EE" w:rsidRPr="00AF26EC" w:rsidRDefault="006C73EE" w:rsidP="006C73EE">
            <w:pPr>
              <w:jc w:val="center"/>
              <w:rPr>
                <w:rFonts w:cstheme="minorHAnsi"/>
                <w:sz w:val="20"/>
                <w:szCs w:val="20"/>
              </w:rPr>
            </w:pPr>
            <w:r w:rsidRPr="00AF26EC">
              <w:rPr>
                <w:rFonts w:cstheme="minorHAnsi"/>
                <w:sz w:val="20"/>
                <w:szCs w:val="20"/>
              </w:rPr>
              <w:lastRenderedPageBreak/>
              <w:t>Develop understanding of texture through practical making activities.</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lastRenderedPageBreak/>
              <w:t>Develop an increasing sophistication when using tone to describe objects when drawing. Analyse artists’ use of tone.</w:t>
            </w:r>
          </w:p>
          <w:p w:rsidR="006C73EE" w:rsidRPr="00AF26EC" w:rsidRDefault="006C73EE" w:rsidP="006C73EE">
            <w:pPr>
              <w:jc w:val="center"/>
              <w:rPr>
                <w:rFonts w:cstheme="minorHAnsi"/>
                <w:sz w:val="20"/>
                <w:szCs w:val="20"/>
              </w:rPr>
            </w:pPr>
          </w:p>
          <w:p w:rsidR="006C73EE" w:rsidRPr="00AF26EC" w:rsidRDefault="00AF26EC" w:rsidP="006C73EE">
            <w:pPr>
              <w:jc w:val="center"/>
              <w:rPr>
                <w:rFonts w:cstheme="minorHAnsi"/>
                <w:sz w:val="20"/>
                <w:szCs w:val="20"/>
              </w:rPr>
            </w:pPr>
            <w:r w:rsidRPr="00AF26EC">
              <w:rPr>
                <w:rFonts w:cstheme="minorHAnsi"/>
                <w:sz w:val="20"/>
                <w:szCs w:val="20"/>
              </w:rPr>
              <w:t>Construct patterns through various methods to develop their understanding.</w:t>
            </w:r>
          </w:p>
        </w:tc>
        <w:tc>
          <w:tcPr>
            <w:tcW w:w="1724" w:type="dxa"/>
          </w:tcPr>
          <w:p w:rsidR="006C73EE" w:rsidRPr="00AF26EC" w:rsidRDefault="006C73EE" w:rsidP="006C73EE">
            <w:pPr>
              <w:jc w:val="center"/>
              <w:rPr>
                <w:rFonts w:cstheme="minorHAnsi"/>
                <w:sz w:val="20"/>
                <w:szCs w:val="20"/>
              </w:rPr>
            </w:pPr>
            <w:r w:rsidRPr="00AF26EC">
              <w:rPr>
                <w:rFonts w:cstheme="minorHAnsi"/>
                <w:sz w:val="20"/>
                <w:szCs w:val="20"/>
              </w:rPr>
              <w:lastRenderedPageBreak/>
              <w:t xml:space="preserve">Develop ideas through sketches, enhance knowledge, skill and technique using experimental </w:t>
            </w:r>
            <w:r w:rsidRPr="00AF26EC">
              <w:rPr>
                <w:rFonts w:cstheme="minorHAnsi"/>
                <w:sz w:val="20"/>
                <w:szCs w:val="20"/>
              </w:rPr>
              <w:lastRenderedPageBreak/>
              <w:t>media in sketchbooks.</w:t>
            </w:r>
          </w:p>
        </w:tc>
        <w:tc>
          <w:tcPr>
            <w:tcW w:w="1482" w:type="dxa"/>
          </w:tcPr>
          <w:p w:rsidR="006C73EE" w:rsidRPr="00AF26EC" w:rsidRDefault="006C73EE" w:rsidP="006C73EE">
            <w:pPr>
              <w:jc w:val="center"/>
              <w:rPr>
                <w:rFonts w:cstheme="minorHAnsi"/>
                <w:sz w:val="20"/>
                <w:szCs w:val="20"/>
              </w:rPr>
            </w:pPr>
            <w:r w:rsidRPr="00AF26EC">
              <w:rPr>
                <w:rFonts w:cstheme="minorHAnsi"/>
                <w:sz w:val="20"/>
                <w:szCs w:val="20"/>
              </w:rPr>
              <w:lastRenderedPageBreak/>
              <w:t xml:space="preserve">Express thoughts and feelings about familiar products. Design new architectural forms, design </w:t>
            </w:r>
            <w:r w:rsidRPr="00AF26EC">
              <w:rPr>
                <w:rFonts w:cstheme="minorHAnsi"/>
                <w:sz w:val="20"/>
                <w:szCs w:val="20"/>
              </w:rPr>
              <w:lastRenderedPageBreak/>
              <w:t>and invent new products, link artwork to literary sources. Create and invent for purposes.</w:t>
            </w:r>
          </w:p>
        </w:tc>
        <w:tc>
          <w:tcPr>
            <w:tcW w:w="1830" w:type="dxa"/>
          </w:tcPr>
          <w:p w:rsidR="006C73EE" w:rsidRPr="00AF26EC" w:rsidRDefault="006C73EE" w:rsidP="006C73EE">
            <w:pPr>
              <w:jc w:val="center"/>
              <w:rPr>
                <w:rFonts w:cstheme="minorHAnsi"/>
                <w:sz w:val="20"/>
                <w:szCs w:val="20"/>
              </w:rPr>
            </w:pPr>
            <w:r w:rsidRPr="00AF26EC">
              <w:rPr>
                <w:rFonts w:cstheme="minorHAnsi"/>
                <w:sz w:val="20"/>
                <w:szCs w:val="20"/>
              </w:rPr>
              <w:lastRenderedPageBreak/>
              <w:t>Develop a greater understandi</w:t>
            </w:r>
            <w:r w:rsidR="006A6B8C">
              <w:rPr>
                <w:rFonts w:cstheme="minorHAnsi"/>
                <w:sz w:val="20"/>
                <w:szCs w:val="20"/>
              </w:rPr>
              <w:t>ng of vocabulary when analysing</w:t>
            </w:r>
            <w:r w:rsidRPr="00AF26EC">
              <w:rPr>
                <w:rFonts w:cstheme="minorHAnsi"/>
                <w:sz w:val="20"/>
                <w:szCs w:val="20"/>
              </w:rPr>
              <w:t xml:space="preserve"> their own and others’ work.</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 xml:space="preserve">Regularly analysing and reflecting on </w:t>
            </w:r>
            <w:r w:rsidRPr="00AF26EC">
              <w:rPr>
                <w:rFonts w:cstheme="minorHAnsi"/>
                <w:sz w:val="20"/>
                <w:szCs w:val="20"/>
              </w:rPr>
              <w:lastRenderedPageBreak/>
              <w:t>their intentions and choices.</w:t>
            </w:r>
          </w:p>
        </w:tc>
      </w:tr>
      <w:tr w:rsidR="006C73EE" w:rsidTr="00761DC8">
        <w:tc>
          <w:tcPr>
            <w:tcW w:w="1855" w:type="dxa"/>
          </w:tcPr>
          <w:p w:rsidR="006C73EE" w:rsidRPr="00AF26EC" w:rsidRDefault="006C73EE" w:rsidP="006C73EE">
            <w:pPr>
              <w:jc w:val="center"/>
              <w:rPr>
                <w:rFonts w:cstheme="minorHAnsi"/>
                <w:sz w:val="20"/>
                <w:szCs w:val="20"/>
              </w:rPr>
            </w:pPr>
            <w:r w:rsidRPr="00AF26EC">
              <w:rPr>
                <w:rFonts w:cstheme="minorHAnsi"/>
                <w:sz w:val="20"/>
                <w:szCs w:val="20"/>
              </w:rPr>
              <w:lastRenderedPageBreak/>
              <w:t>6</w:t>
            </w:r>
          </w:p>
        </w:tc>
        <w:tc>
          <w:tcPr>
            <w:tcW w:w="1965" w:type="dxa"/>
          </w:tcPr>
          <w:p w:rsidR="00D0583C" w:rsidRDefault="00D0583C" w:rsidP="00D0583C">
            <w:pPr>
              <w:jc w:val="center"/>
              <w:rPr>
                <w:sz w:val="20"/>
                <w:szCs w:val="20"/>
              </w:rPr>
            </w:pPr>
            <w:r>
              <w:rPr>
                <w:sz w:val="20"/>
                <w:szCs w:val="20"/>
              </w:rPr>
              <w:t>Children understand the importance of a range of great artists, architects and designers in history.</w:t>
            </w:r>
          </w:p>
          <w:p w:rsidR="00D0583C" w:rsidRDefault="00D0583C" w:rsidP="00D0583C">
            <w:pPr>
              <w:jc w:val="center"/>
              <w:rPr>
                <w:sz w:val="20"/>
                <w:szCs w:val="20"/>
              </w:rPr>
            </w:pPr>
          </w:p>
          <w:p w:rsidR="00D0583C" w:rsidRDefault="00D0583C" w:rsidP="00D0583C">
            <w:pPr>
              <w:jc w:val="center"/>
              <w:rPr>
                <w:sz w:val="20"/>
                <w:szCs w:val="20"/>
              </w:rPr>
            </w:pPr>
          </w:p>
          <w:p w:rsidR="006C73EE" w:rsidRPr="00AF26EC" w:rsidRDefault="00D0583C" w:rsidP="006A6B8C">
            <w:pPr>
              <w:jc w:val="center"/>
              <w:rPr>
                <w:rFonts w:cstheme="minorHAnsi"/>
                <w:sz w:val="20"/>
                <w:szCs w:val="20"/>
              </w:rPr>
            </w:pPr>
            <w:r w:rsidRPr="006A6B8C">
              <w:rPr>
                <w:sz w:val="20"/>
                <w:szCs w:val="20"/>
              </w:rPr>
              <w:t>C</w:t>
            </w:r>
            <w:r w:rsidR="006A6B8C" w:rsidRPr="006A6B8C">
              <w:rPr>
                <w:sz w:val="20"/>
                <w:szCs w:val="20"/>
              </w:rPr>
              <w:t>hildren recognise how art and design both reflect and shape our history and contribute to the culture creativity and wealth of our nation</w:t>
            </w:r>
            <w:r w:rsidR="006A6B8C">
              <w:rPr>
                <w:sz w:val="20"/>
                <w:szCs w:val="20"/>
              </w:rPr>
              <w:t>.</w:t>
            </w:r>
            <w:r>
              <w:rPr>
                <w:sz w:val="20"/>
                <w:szCs w:val="20"/>
              </w:rPr>
              <w:t xml:space="preserve"> </w:t>
            </w:r>
          </w:p>
        </w:tc>
        <w:tc>
          <w:tcPr>
            <w:tcW w:w="1604" w:type="dxa"/>
          </w:tcPr>
          <w:p w:rsidR="006C73EE" w:rsidRPr="00AF26EC" w:rsidRDefault="006C73EE" w:rsidP="006C73EE">
            <w:pPr>
              <w:jc w:val="center"/>
              <w:rPr>
                <w:rFonts w:cstheme="minorHAnsi"/>
                <w:sz w:val="20"/>
                <w:szCs w:val="20"/>
              </w:rPr>
            </w:pPr>
            <w:r w:rsidRPr="00AF26EC">
              <w:rPr>
                <w:rFonts w:cstheme="minorHAnsi"/>
                <w:sz w:val="20"/>
                <w:szCs w:val="20"/>
              </w:rPr>
              <w:t>Learn and apply new drawing techniques such as negative drawing, chiaroscuro, expression, sketching and still life</w:t>
            </w:r>
            <w:r w:rsidR="001C77D2">
              <w:rPr>
                <w:rFonts w:cstheme="minorHAnsi"/>
                <w:sz w:val="20"/>
                <w:szCs w:val="20"/>
              </w:rPr>
              <w:t>.</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Deepen knowledge and understanding of using line when drawing portraits. Develop greater skill and control. Study and apply the techniques of other artists.</w:t>
            </w:r>
          </w:p>
        </w:tc>
        <w:tc>
          <w:tcPr>
            <w:tcW w:w="1626" w:type="dxa"/>
          </w:tcPr>
          <w:p w:rsidR="006C73EE" w:rsidRPr="00AF26EC" w:rsidRDefault="006C73EE" w:rsidP="006C73EE">
            <w:pPr>
              <w:jc w:val="center"/>
              <w:rPr>
                <w:rFonts w:cstheme="minorHAnsi"/>
                <w:sz w:val="20"/>
                <w:szCs w:val="20"/>
              </w:rPr>
            </w:pPr>
            <w:r w:rsidRPr="00AF26EC">
              <w:rPr>
                <w:rFonts w:cstheme="minorHAnsi"/>
                <w:sz w:val="20"/>
                <w:szCs w:val="20"/>
              </w:rPr>
              <w:t>Mix and apply colours to represent still life objects from observation. Express feelings and emotions through colour. Study colours used by Impressionist painters.</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Paint with greater skill and control, applying tonal techniques and more complex colour theory to own work.</w:t>
            </w:r>
          </w:p>
        </w:tc>
        <w:tc>
          <w:tcPr>
            <w:tcW w:w="1694" w:type="dxa"/>
          </w:tcPr>
          <w:p w:rsidR="006C73EE" w:rsidRPr="00AF26EC" w:rsidRDefault="006C73EE" w:rsidP="006C73EE">
            <w:pPr>
              <w:jc w:val="center"/>
              <w:rPr>
                <w:rFonts w:cstheme="minorHAnsi"/>
                <w:sz w:val="20"/>
                <w:szCs w:val="20"/>
              </w:rPr>
            </w:pPr>
            <w:r w:rsidRPr="00AF26EC">
              <w:rPr>
                <w:rFonts w:cstheme="minorHAnsi"/>
                <w:sz w:val="20"/>
                <w:szCs w:val="20"/>
              </w:rPr>
              <w:t xml:space="preserve">Create photomontages, make repeat patterns using printing techniques, </w:t>
            </w:r>
            <w:proofErr w:type="gramStart"/>
            <w:r w:rsidRPr="00AF26EC">
              <w:rPr>
                <w:rFonts w:cstheme="minorHAnsi"/>
                <w:sz w:val="20"/>
                <w:szCs w:val="20"/>
              </w:rPr>
              <w:t>create</w:t>
            </w:r>
            <w:proofErr w:type="gramEnd"/>
            <w:r w:rsidRPr="00AF26EC">
              <w:rPr>
                <w:rFonts w:cstheme="minorHAnsi"/>
                <w:sz w:val="20"/>
                <w:szCs w:val="20"/>
              </w:rPr>
              <w:t xml:space="preserve"> digital art and 3D sculptural forms.</w:t>
            </w:r>
          </w:p>
          <w:p w:rsidR="00AF26EC" w:rsidRPr="00AF26EC" w:rsidRDefault="00AF26EC" w:rsidP="006C73EE">
            <w:pPr>
              <w:jc w:val="center"/>
              <w:rPr>
                <w:rFonts w:cstheme="minorHAnsi"/>
                <w:sz w:val="20"/>
                <w:szCs w:val="20"/>
              </w:rPr>
            </w:pPr>
          </w:p>
          <w:p w:rsidR="00AF26EC" w:rsidRPr="00AF26EC" w:rsidRDefault="00AF26EC" w:rsidP="006C73EE">
            <w:pPr>
              <w:jc w:val="center"/>
              <w:rPr>
                <w:rFonts w:cstheme="minorHAnsi"/>
                <w:sz w:val="20"/>
                <w:szCs w:val="20"/>
              </w:rPr>
            </w:pPr>
            <w:r w:rsidRPr="00AF26EC">
              <w:rPr>
                <w:rFonts w:cstheme="minorHAnsi"/>
                <w:sz w:val="20"/>
                <w:szCs w:val="20"/>
              </w:rPr>
              <w:t>Fluently sketch key shapes of objects when drawing. Create abstract compositions using knowledge of other artists’ work.</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 xml:space="preserve">Express and articulate a personal message through sculpture. Analyse and study </w:t>
            </w:r>
            <w:r w:rsidRPr="00AF26EC">
              <w:rPr>
                <w:rFonts w:cstheme="minorHAnsi"/>
                <w:sz w:val="20"/>
                <w:szCs w:val="20"/>
              </w:rPr>
              <w:lastRenderedPageBreak/>
              <w:t>artists’ use of form.</w:t>
            </w:r>
          </w:p>
        </w:tc>
        <w:tc>
          <w:tcPr>
            <w:tcW w:w="1608" w:type="dxa"/>
          </w:tcPr>
          <w:p w:rsidR="006C73EE" w:rsidRPr="00AF26EC" w:rsidRDefault="006C73EE" w:rsidP="006C73EE">
            <w:pPr>
              <w:jc w:val="center"/>
              <w:rPr>
                <w:rFonts w:cstheme="minorHAnsi"/>
                <w:sz w:val="20"/>
                <w:szCs w:val="20"/>
              </w:rPr>
            </w:pPr>
            <w:r w:rsidRPr="00AF26EC">
              <w:rPr>
                <w:rFonts w:cstheme="minorHAnsi"/>
                <w:sz w:val="20"/>
                <w:szCs w:val="20"/>
              </w:rPr>
              <w:lastRenderedPageBreak/>
              <w:t>Understand how artists manipulate materials to create texture.</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Increase awareness of using tone to describe light and shade, contrast, highlight and shadow. Manipulate tone for halo and chiaroscuro techniques.</w:t>
            </w:r>
          </w:p>
          <w:p w:rsidR="006C73EE" w:rsidRPr="00AF26EC" w:rsidRDefault="006C73EE" w:rsidP="006C73EE">
            <w:pPr>
              <w:jc w:val="center"/>
              <w:rPr>
                <w:rFonts w:cstheme="minorHAnsi"/>
                <w:sz w:val="20"/>
                <w:szCs w:val="20"/>
              </w:rPr>
            </w:pPr>
          </w:p>
          <w:p w:rsidR="006C73EE" w:rsidRPr="00AF26EC" w:rsidRDefault="00AF26EC" w:rsidP="006C73EE">
            <w:pPr>
              <w:jc w:val="center"/>
              <w:rPr>
                <w:rFonts w:cstheme="minorHAnsi"/>
                <w:sz w:val="20"/>
                <w:szCs w:val="20"/>
              </w:rPr>
            </w:pPr>
            <w:r w:rsidRPr="00AF26EC">
              <w:rPr>
                <w:rFonts w:cstheme="minorHAnsi"/>
                <w:sz w:val="20"/>
                <w:szCs w:val="20"/>
              </w:rPr>
              <w:t xml:space="preserve">Represent feelings and emotions through patterns. Create sophisticated artwork using </w:t>
            </w:r>
            <w:r w:rsidRPr="00AF26EC">
              <w:rPr>
                <w:rFonts w:cstheme="minorHAnsi"/>
                <w:sz w:val="20"/>
                <w:szCs w:val="20"/>
              </w:rPr>
              <w:lastRenderedPageBreak/>
              <w:t>their knowledge of pattern.</w:t>
            </w:r>
          </w:p>
        </w:tc>
        <w:tc>
          <w:tcPr>
            <w:tcW w:w="1724" w:type="dxa"/>
          </w:tcPr>
          <w:p w:rsidR="006C73EE" w:rsidRPr="00AF26EC" w:rsidRDefault="006C73EE" w:rsidP="006C73EE">
            <w:pPr>
              <w:jc w:val="center"/>
              <w:rPr>
                <w:rFonts w:cstheme="minorHAnsi"/>
                <w:sz w:val="20"/>
                <w:szCs w:val="20"/>
              </w:rPr>
            </w:pPr>
            <w:r w:rsidRPr="00AF26EC">
              <w:rPr>
                <w:rFonts w:cstheme="minorHAnsi"/>
                <w:sz w:val="20"/>
                <w:szCs w:val="20"/>
              </w:rPr>
              <w:lastRenderedPageBreak/>
              <w:t>Make personal investigations and record observations in sketchbooks. Record experiments with media and try out new techniques and processes in sketchbooks.</w:t>
            </w:r>
          </w:p>
        </w:tc>
        <w:tc>
          <w:tcPr>
            <w:tcW w:w="1482" w:type="dxa"/>
          </w:tcPr>
          <w:p w:rsidR="006C73EE" w:rsidRPr="00AF26EC" w:rsidRDefault="006C73EE" w:rsidP="006C73EE">
            <w:pPr>
              <w:jc w:val="center"/>
              <w:rPr>
                <w:rFonts w:cstheme="minorHAnsi"/>
                <w:sz w:val="20"/>
                <w:szCs w:val="20"/>
              </w:rPr>
            </w:pPr>
            <w:r w:rsidRPr="00AF26EC">
              <w:rPr>
                <w:rFonts w:cstheme="minorHAnsi"/>
                <w:sz w:val="20"/>
                <w:szCs w:val="20"/>
              </w:rPr>
              <w:t>Develop personal, imaginative responses to a theme. Produce personal interpretations of cherished objects, show thoughts and feelings through pattern, create imaginative 3D forms to create meaning. Express ideas about art through messages, graphics, text and images.</w:t>
            </w:r>
          </w:p>
        </w:tc>
        <w:tc>
          <w:tcPr>
            <w:tcW w:w="1830" w:type="dxa"/>
          </w:tcPr>
          <w:p w:rsidR="006C73EE" w:rsidRPr="00AF26EC" w:rsidRDefault="006C73EE" w:rsidP="006C73EE">
            <w:pPr>
              <w:jc w:val="center"/>
              <w:rPr>
                <w:rFonts w:cstheme="minorHAnsi"/>
                <w:sz w:val="20"/>
                <w:szCs w:val="20"/>
              </w:rPr>
            </w:pPr>
            <w:r w:rsidRPr="00AF26EC">
              <w:rPr>
                <w:rFonts w:cstheme="minorHAnsi"/>
                <w:sz w:val="20"/>
                <w:szCs w:val="20"/>
              </w:rPr>
              <w:t>Use the language of art with greate</w:t>
            </w:r>
            <w:r w:rsidR="006A6B8C">
              <w:rPr>
                <w:rFonts w:cstheme="minorHAnsi"/>
                <w:sz w:val="20"/>
                <w:szCs w:val="20"/>
              </w:rPr>
              <w:t>r sophistication when analysing</w:t>
            </w:r>
            <w:r w:rsidRPr="00AF26EC">
              <w:rPr>
                <w:rFonts w:cstheme="minorHAnsi"/>
                <w:sz w:val="20"/>
                <w:szCs w:val="20"/>
              </w:rPr>
              <w:t xml:space="preserve"> own and others art.</w:t>
            </w:r>
          </w:p>
          <w:p w:rsidR="006C73EE" w:rsidRPr="00AF26EC" w:rsidRDefault="006C73EE" w:rsidP="006C73EE">
            <w:pPr>
              <w:jc w:val="center"/>
              <w:rPr>
                <w:rFonts w:cstheme="minorHAnsi"/>
                <w:sz w:val="20"/>
                <w:szCs w:val="20"/>
              </w:rPr>
            </w:pPr>
          </w:p>
          <w:p w:rsidR="006C73EE" w:rsidRPr="00AF26EC" w:rsidRDefault="006C73EE" w:rsidP="006C73EE">
            <w:pPr>
              <w:jc w:val="center"/>
              <w:rPr>
                <w:rFonts w:cstheme="minorHAnsi"/>
                <w:sz w:val="20"/>
                <w:szCs w:val="20"/>
              </w:rPr>
            </w:pPr>
            <w:r w:rsidRPr="00AF26EC">
              <w:rPr>
                <w:rFonts w:cstheme="minorHAnsi"/>
                <w:sz w:val="20"/>
                <w:szCs w:val="20"/>
              </w:rPr>
              <w:t>Give reasoned evaluations of their own and others work which takes account of context and intention.</w:t>
            </w:r>
          </w:p>
        </w:tc>
      </w:tr>
    </w:tbl>
    <w:p w:rsidR="00182F97" w:rsidRPr="000123E4" w:rsidRDefault="00182F97" w:rsidP="000123E4">
      <w:pPr>
        <w:rPr>
          <w:b/>
          <w:sz w:val="24"/>
          <w:szCs w:val="24"/>
        </w:rPr>
      </w:pPr>
      <w:bookmarkStart w:id="0" w:name="_GoBack"/>
      <w:bookmarkEnd w:id="0"/>
    </w:p>
    <w:sectPr w:rsidR="00182F97" w:rsidRPr="000123E4" w:rsidSect="004962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E7"/>
    <w:rsid w:val="000123E4"/>
    <w:rsid w:val="0002488F"/>
    <w:rsid w:val="0003003E"/>
    <w:rsid w:val="00037ABE"/>
    <w:rsid w:val="000423B3"/>
    <w:rsid w:val="00056636"/>
    <w:rsid w:val="000C68B0"/>
    <w:rsid w:val="000F2E3C"/>
    <w:rsid w:val="00182F97"/>
    <w:rsid w:val="001841B1"/>
    <w:rsid w:val="001C77D2"/>
    <w:rsid w:val="0022057F"/>
    <w:rsid w:val="00276EA1"/>
    <w:rsid w:val="00296F08"/>
    <w:rsid w:val="002B3F4A"/>
    <w:rsid w:val="00374132"/>
    <w:rsid w:val="003E002D"/>
    <w:rsid w:val="0047139A"/>
    <w:rsid w:val="004962E7"/>
    <w:rsid w:val="004A1820"/>
    <w:rsid w:val="004D1DF2"/>
    <w:rsid w:val="00527790"/>
    <w:rsid w:val="00536DE7"/>
    <w:rsid w:val="005A120C"/>
    <w:rsid w:val="00635AF0"/>
    <w:rsid w:val="00696F64"/>
    <w:rsid w:val="006A6B8C"/>
    <w:rsid w:val="006C73EE"/>
    <w:rsid w:val="006E1BD0"/>
    <w:rsid w:val="00741E05"/>
    <w:rsid w:val="00761DC8"/>
    <w:rsid w:val="007F570F"/>
    <w:rsid w:val="0080248C"/>
    <w:rsid w:val="008475FE"/>
    <w:rsid w:val="00855346"/>
    <w:rsid w:val="008A7209"/>
    <w:rsid w:val="009165B9"/>
    <w:rsid w:val="00962859"/>
    <w:rsid w:val="00997A94"/>
    <w:rsid w:val="009B4614"/>
    <w:rsid w:val="009C5215"/>
    <w:rsid w:val="009C7250"/>
    <w:rsid w:val="00A05B31"/>
    <w:rsid w:val="00A43647"/>
    <w:rsid w:val="00A6471A"/>
    <w:rsid w:val="00A831A4"/>
    <w:rsid w:val="00A900AE"/>
    <w:rsid w:val="00AF26EC"/>
    <w:rsid w:val="00B70342"/>
    <w:rsid w:val="00BA0F27"/>
    <w:rsid w:val="00CA20A9"/>
    <w:rsid w:val="00D0583C"/>
    <w:rsid w:val="00D7163F"/>
    <w:rsid w:val="00D8498C"/>
    <w:rsid w:val="00E2635C"/>
    <w:rsid w:val="00E43CD3"/>
    <w:rsid w:val="00E611B3"/>
    <w:rsid w:val="00EA4801"/>
    <w:rsid w:val="00ED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125D"/>
  <w15:docId w15:val="{407C0963-4B3C-4B4D-8717-0F2C8871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0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3BF4A-CD0E-4699-9CB8-88D42763D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Bent</dc:creator>
  <cp:keywords/>
  <dc:description/>
  <cp:lastModifiedBy>Sarah Bent</cp:lastModifiedBy>
  <cp:revision>11</cp:revision>
  <cp:lastPrinted>2021-04-21T08:51:00Z</cp:lastPrinted>
  <dcterms:created xsi:type="dcterms:W3CDTF">2021-04-21T07:50:00Z</dcterms:created>
  <dcterms:modified xsi:type="dcterms:W3CDTF">2021-05-26T08:00:00Z</dcterms:modified>
</cp:coreProperties>
</file>